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E" w:rsidRDefault="00B6201E" w:rsidP="00C61CD4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>
        <w:t>30</w:t>
      </w:r>
      <w:r>
        <w:rPr>
          <w:rFonts w:cs="ＭＳ 明朝" w:hint="eastAsia"/>
        </w:rPr>
        <w:t>年度</w:t>
      </w:r>
      <w:r>
        <w:t xml:space="preserve"> </w:t>
      </w:r>
      <w:r>
        <w:rPr>
          <w:rFonts w:cs="ＭＳ 明朝" w:hint="eastAsia"/>
        </w:rPr>
        <w:t>一般社団法人長野県臨床工学技士会</w:t>
      </w:r>
    </w:p>
    <w:p w:rsidR="00B6201E" w:rsidRDefault="00B6201E" w:rsidP="00C61CD4">
      <w:pPr>
        <w:jc w:val="center"/>
        <w:rPr>
          <w:rFonts w:cs="Times New Roman"/>
        </w:rPr>
      </w:pPr>
      <w:r>
        <w:rPr>
          <w:rFonts w:cs="ＭＳ 明朝" w:hint="eastAsia"/>
        </w:rPr>
        <w:t>第</w:t>
      </w:r>
      <w:r>
        <w:t>1</w:t>
      </w:r>
      <w:r>
        <w:rPr>
          <w:rFonts w:cs="ＭＳ 明朝" w:hint="eastAsia"/>
        </w:rPr>
        <w:t>回理事会議事録</w:t>
      </w:r>
    </w:p>
    <w:p w:rsidR="00B6201E" w:rsidRPr="00A93A80" w:rsidRDefault="00B6201E" w:rsidP="00451620">
      <w:pPr>
        <w:jc w:val="right"/>
        <w:rPr>
          <w:rFonts w:cs="Times New Roman"/>
        </w:rPr>
      </w:pPr>
      <w:bookmarkStart w:id="0" w:name="_GoBack"/>
      <w:bookmarkEnd w:id="0"/>
    </w:p>
    <w:p w:rsidR="00B6201E" w:rsidRDefault="00B6201E" w:rsidP="00BD03BD">
      <w:pPr>
        <w:rPr>
          <w:rFonts w:cs="Times New Roman"/>
        </w:rPr>
      </w:pPr>
    </w:p>
    <w:p w:rsidR="00B6201E" w:rsidRDefault="00B6201E" w:rsidP="00C61CD4">
      <w:pPr>
        <w:jc w:val="right"/>
      </w:pPr>
      <w:r>
        <w:rPr>
          <w:rFonts w:cs="ＭＳ 明朝" w:hint="eastAsia"/>
        </w:rPr>
        <w:t>議事録：大倉輝和</w:t>
      </w:r>
      <w:r>
        <w:t xml:space="preserve">  </w:t>
      </w:r>
      <w:r>
        <w:rPr>
          <w:rFonts w:cs="ＭＳ 明朝" w:hint="eastAsia"/>
        </w:rPr>
        <w:t>議事録署名人：竹田博行</w:t>
      </w:r>
      <w:r>
        <w:t xml:space="preserve"> </w:t>
      </w:r>
    </w:p>
    <w:p w:rsidR="00B6201E" w:rsidRDefault="00B6201E" w:rsidP="00BD03BD">
      <w:r>
        <w:t xml:space="preserve"> </w:t>
      </w:r>
    </w:p>
    <w:p w:rsidR="00B6201E" w:rsidRPr="007C388E" w:rsidRDefault="00B6201E" w:rsidP="00BD03BD">
      <w:pPr>
        <w:rPr>
          <w:rFonts w:cs="Times New Roman"/>
        </w:rPr>
      </w:pPr>
      <w:r>
        <w:rPr>
          <w:rFonts w:cs="ＭＳ 明朝" w:hint="eastAsia"/>
        </w:rPr>
        <w:t>日時：平成</w:t>
      </w:r>
      <w:r>
        <w:t xml:space="preserve"> 30</w:t>
      </w:r>
      <w:r>
        <w:rPr>
          <w:rFonts w:cs="ＭＳ 明朝" w:hint="eastAsia"/>
        </w:rPr>
        <w:t>年</w:t>
      </w:r>
      <w:r>
        <w:t xml:space="preserve"> 4</w:t>
      </w:r>
      <w:r>
        <w:rPr>
          <w:rFonts w:cs="ＭＳ 明朝" w:hint="eastAsia"/>
        </w:rPr>
        <w:t>月</w:t>
      </w:r>
      <w:r>
        <w:t xml:space="preserve"> 22 </w:t>
      </w:r>
      <w:r>
        <w:rPr>
          <w:rFonts w:cs="ＭＳ 明朝" w:hint="eastAsia"/>
        </w:rPr>
        <w:t>日（日）</w:t>
      </w:r>
      <w:r>
        <w:t xml:space="preserve"> 14</w:t>
      </w:r>
      <w:r>
        <w:rPr>
          <w:rFonts w:cs="ＭＳ 明朝" w:hint="eastAsia"/>
        </w:rPr>
        <w:t>：</w:t>
      </w:r>
      <w:r>
        <w:t>45</w:t>
      </w:r>
      <w:r>
        <w:rPr>
          <w:rFonts w:cs="ＭＳ 明朝" w:hint="eastAsia"/>
        </w:rPr>
        <w:t>－</w:t>
      </w:r>
      <w:r>
        <w:t>15</w:t>
      </w:r>
      <w:r>
        <w:rPr>
          <w:rFonts w:cs="ＭＳ 明朝" w:hint="eastAsia"/>
        </w:rPr>
        <w:t>：</w:t>
      </w:r>
      <w:r>
        <w:t xml:space="preserve">45 </w:t>
      </w:r>
      <w:r>
        <w:rPr>
          <w:rFonts w:cs="ＭＳ 明朝" w:hint="eastAsia"/>
        </w:rPr>
        <w:t>場所：飯田市立病院</w:t>
      </w:r>
      <w:r>
        <w:t xml:space="preserve"> </w:t>
      </w:r>
    </w:p>
    <w:p w:rsidR="00B6201E" w:rsidRDefault="00B6201E" w:rsidP="00BD03BD">
      <w:r>
        <w:t xml:space="preserve"> </w:t>
      </w:r>
    </w:p>
    <w:p w:rsidR="00B6201E" w:rsidRDefault="00B6201E" w:rsidP="00BD03BD">
      <w:r>
        <w:rPr>
          <w:rFonts w:cs="ＭＳ 明朝" w:hint="eastAsia"/>
        </w:rPr>
        <w:t>出席理事</w:t>
      </w:r>
      <w:r>
        <w:t xml:space="preserve"> </w:t>
      </w:r>
    </w:p>
    <w:p w:rsidR="00B6201E" w:rsidRDefault="00B6201E" w:rsidP="00BD03BD">
      <w:pPr>
        <w:rPr>
          <w:rFonts w:cs="Times New Roman"/>
        </w:rPr>
      </w:pPr>
      <w:r>
        <w:rPr>
          <w:rFonts w:cs="ＭＳ 明朝" w:hint="eastAsia"/>
        </w:rPr>
        <w:t xml:space="preserve">北信地区理事：竹田事務局長　有賀理事　阿藤理事　</w:t>
      </w:r>
    </w:p>
    <w:p w:rsidR="00B6201E" w:rsidRDefault="00B6201E" w:rsidP="00BD03BD">
      <w:pPr>
        <w:rPr>
          <w:rFonts w:cs="Times New Roman"/>
        </w:rPr>
      </w:pPr>
      <w:r>
        <w:rPr>
          <w:rFonts w:cs="ＭＳ 明朝" w:hint="eastAsia"/>
        </w:rPr>
        <w:t>東信地区理事：小村理事　山浦理事</w:t>
      </w:r>
    </w:p>
    <w:p w:rsidR="00B6201E" w:rsidRDefault="00B6201E" w:rsidP="00BD03BD">
      <w:r>
        <w:rPr>
          <w:rFonts w:cs="ＭＳ 明朝" w:hint="eastAsia"/>
        </w:rPr>
        <w:t>中信地区理事：矢ヶ崎副会長　大久保副会長</w:t>
      </w:r>
      <w:r>
        <w:t xml:space="preserve"> </w:t>
      </w:r>
      <w:r>
        <w:rPr>
          <w:rFonts w:cs="ＭＳ 明朝" w:hint="eastAsia"/>
        </w:rPr>
        <w:t>百瀬理事</w:t>
      </w:r>
      <w:r>
        <w:t xml:space="preserve"> </w:t>
      </w:r>
    </w:p>
    <w:p w:rsidR="00B6201E" w:rsidRDefault="00B6201E" w:rsidP="00BD03BD">
      <w:pPr>
        <w:rPr>
          <w:rFonts w:cs="Times New Roman"/>
        </w:rPr>
      </w:pPr>
      <w:r>
        <w:rPr>
          <w:rFonts w:cs="ＭＳ 明朝" w:hint="eastAsia"/>
        </w:rPr>
        <w:t>諏訪･岡谷地区理事：宮川会長</w:t>
      </w:r>
      <w:r>
        <w:t xml:space="preserve"> </w:t>
      </w:r>
      <w:r>
        <w:rPr>
          <w:rFonts w:cs="ＭＳ 明朝" w:hint="eastAsia"/>
        </w:rPr>
        <w:t>森本理事</w:t>
      </w:r>
      <w:r>
        <w:t xml:space="preserve"> </w:t>
      </w:r>
      <w:r>
        <w:rPr>
          <w:rFonts w:cs="ＭＳ 明朝" w:hint="eastAsia"/>
        </w:rPr>
        <w:t xml:space="preserve">大倉理事　</w:t>
      </w:r>
    </w:p>
    <w:p w:rsidR="00B6201E" w:rsidRPr="007C388E" w:rsidRDefault="00B6201E" w:rsidP="00BD03BD">
      <w:pPr>
        <w:rPr>
          <w:rFonts w:cs="Times New Roman"/>
        </w:rPr>
      </w:pPr>
      <w:r>
        <w:rPr>
          <w:rFonts w:cs="ＭＳ 明朝" w:hint="eastAsia"/>
        </w:rPr>
        <w:t>南信地区理事：伊藤理事</w:t>
      </w:r>
      <w:r>
        <w:t xml:space="preserve"> </w:t>
      </w:r>
      <w:r>
        <w:rPr>
          <w:rFonts w:cs="ＭＳ 明朝" w:hint="eastAsia"/>
        </w:rPr>
        <w:t>佐々木理事</w:t>
      </w:r>
      <w:r>
        <w:t xml:space="preserve"> </w:t>
      </w:r>
      <w:r>
        <w:rPr>
          <w:rFonts w:cs="ＭＳ 明朝" w:hint="eastAsia"/>
        </w:rPr>
        <w:t>岩崎理事</w:t>
      </w:r>
      <w:r>
        <w:t xml:space="preserve"> </w:t>
      </w:r>
    </w:p>
    <w:p w:rsidR="00B6201E" w:rsidRDefault="00B6201E" w:rsidP="00BD03BD">
      <w:r>
        <w:t xml:space="preserve"> </w:t>
      </w:r>
    </w:p>
    <w:p w:rsidR="00B6201E" w:rsidRPr="00816A3E" w:rsidRDefault="00B6201E" w:rsidP="00816A3E">
      <w:pPr>
        <w:rPr>
          <w:rFonts w:cs="Times New Roman"/>
        </w:rPr>
      </w:pPr>
      <w:r>
        <w:rPr>
          <w:rFonts w:cs="ＭＳ 明朝" w:hint="eastAsia"/>
        </w:rPr>
        <w:t>欠席理事：柳澤理事　丸山理事　小口理事　笠原理事　宮坂理事</w:t>
      </w:r>
    </w:p>
    <w:p w:rsidR="00B6201E" w:rsidRPr="00451620" w:rsidRDefault="00B6201E" w:rsidP="00BD03BD">
      <w:pPr>
        <w:rPr>
          <w:rFonts w:cs="Times New Roman"/>
        </w:rPr>
      </w:pPr>
    </w:p>
    <w:p w:rsidR="00B6201E" w:rsidRPr="00F03EAA" w:rsidRDefault="00B6201E" w:rsidP="00F03EAA">
      <w:pPr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事業部議案</w:t>
      </w:r>
    </w:p>
    <w:p w:rsidR="00B6201E" w:rsidRPr="00501003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501003">
        <w:rPr>
          <w:rFonts w:ascii="ＭＳ 明朝" w:hAnsi="ＭＳ 明朝" w:cs="ＭＳ 明朝"/>
          <w:kern w:val="0"/>
        </w:rPr>
        <w:t>1.</w:t>
      </w:r>
      <w:r w:rsidRPr="00501003">
        <w:rPr>
          <w:rFonts w:ascii="ＭＳ 明朝" w:cs="Times New Roman"/>
          <w:kern w:val="0"/>
          <w:sz w:val="14"/>
          <w:szCs w:val="14"/>
        </w:rPr>
        <w:t>    </w:t>
      </w:r>
      <w:r w:rsidRPr="00501003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501003">
        <w:rPr>
          <w:rFonts w:ascii="ＭＳ 明朝" w:hAnsi="ＭＳ 明朝" w:cs="ＭＳ 明朝"/>
          <w:kern w:val="0"/>
        </w:rPr>
        <w:t>NCE News</w:t>
      </w:r>
      <w:r w:rsidRPr="00501003">
        <w:rPr>
          <w:rFonts w:ascii="ＭＳ 明朝" w:hAnsi="ＭＳ 明朝" w:cs="ＭＳ 明朝" w:hint="eastAsia"/>
          <w:kern w:val="0"/>
        </w:rPr>
        <w:t>・会誌について（大倉理事）</w:t>
      </w:r>
    </w:p>
    <w:p w:rsidR="00B6201E" w:rsidRPr="00501003" w:rsidRDefault="00B6201E" w:rsidP="001F676A">
      <w:pPr>
        <w:widowControl/>
        <w:jc w:val="left"/>
        <w:rPr>
          <w:rFonts w:ascii="ＭＳ 明朝" w:cs="ＭＳ 明朝"/>
          <w:kern w:val="0"/>
        </w:rPr>
      </w:pPr>
      <w:r w:rsidRPr="00501003">
        <w:rPr>
          <w:rFonts w:ascii="ＭＳ 明朝" w:hAnsi="ＭＳ 明朝" w:cs="ＭＳ 明朝" w:hint="eastAsia"/>
          <w:kern w:val="0"/>
        </w:rPr>
        <w:t></w:t>
      </w:r>
      <w:r w:rsidRPr="00501003">
        <w:rPr>
          <w:rFonts w:ascii="ＭＳ 明朝" w:cs="Times New Roman"/>
          <w:kern w:val="0"/>
          <w:sz w:val="14"/>
          <w:szCs w:val="14"/>
        </w:rPr>
        <w:t>    </w:t>
      </w:r>
      <w:r w:rsidRPr="00501003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501003">
        <w:rPr>
          <w:rFonts w:ascii="ＭＳ 明朝" w:hAnsi="ＭＳ 明朝" w:cs="ＭＳ 明朝"/>
          <w:kern w:val="0"/>
        </w:rPr>
        <w:t>NCE News</w:t>
      </w:r>
      <w:r w:rsidRPr="00501003">
        <w:rPr>
          <w:rFonts w:ascii="ＭＳ 明朝" w:hAnsi="ＭＳ 明朝" w:cs="ＭＳ 明朝" w:hint="eastAsia"/>
          <w:kern w:val="0"/>
        </w:rPr>
        <w:t xml:space="preserve">　</w:t>
      </w:r>
      <w:r w:rsidRPr="00501003">
        <w:rPr>
          <w:rFonts w:ascii="ＭＳ 明朝" w:hAnsi="ＭＳ 明朝" w:cs="ＭＳ 明朝"/>
          <w:kern w:val="0"/>
        </w:rPr>
        <w:t>H30</w:t>
      </w:r>
      <w:r w:rsidRPr="00501003">
        <w:rPr>
          <w:rFonts w:ascii="ＭＳ 明朝" w:hAnsi="ＭＳ 明朝" w:cs="ＭＳ 明朝" w:hint="eastAsia"/>
          <w:kern w:val="0"/>
        </w:rPr>
        <w:t>年度の計画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501003">
        <w:rPr>
          <w:rFonts w:cs="ＭＳ 明朝" w:hint="eastAsia"/>
        </w:rPr>
        <w:t>今年度も昨年度と同様に計画。発注先は㈱メディアボックス。内容のテーマも同様で計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501003">
        <w:rPr>
          <w:rFonts w:cs="ＭＳ 明朝" w:hint="eastAsia"/>
        </w:rPr>
        <w:t>画。新企画も検討しながら進めていく。発行時期は</w:t>
      </w:r>
      <w:r w:rsidRPr="00501003">
        <w:t>8</w:t>
      </w:r>
      <w:r w:rsidRPr="00501003">
        <w:rPr>
          <w:rFonts w:cs="ＭＳ 明朝" w:hint="eastAsia"/>
        </w:rPr>
        <w:t>月と</w:t>
      </w:r>
      <w:r w:rsidRPr="00501003">
        <w:t>2</w:t>
      </w:r>
      <w:r w:rsidRPr="00501003">
        <w:rPr>
          <w:rFonts w:cs="ＭＳ 明朝" w:hint="eastAsia"/>
        </w:rPr>
        <w:t>月を予定。会誌などと重</w:t>
      </w:r>
    </w:p>
    <w:p w:rsidR="00B6201E" w:rsidRPr="00501003" w:rsidRDefault="00B6201E" w:rsidP="00501003">
      <w:pPr>
        <w:ind w:firstLineChars="100" w:firstLine="210"/>
        <w:rPr>
          <w:rFonts w:cs="Times New Roman"/>
        </w:rPr>
      </w:pPr>
      <w:r w:rsidRPr="00501003">
        <w:rPr>
          <w:rFonts w:cs="ＭＳ 明朝" w:hint="eastAsia"/>
        </w:rPr>
        <w:t>ならないようにしたい。</w:t>
      </w:r>
    </w:p>
    <w:p w:rsidR="00B6201E" w:rsidRPr="00501003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501003">
        <w:rPr>
          <w:rFonts w:ascii="ＭＳ 明朝" w:hAnsi="ＭＳ 明朝" w:cs="ＭＳ 明朝" w:hint="eastAsia"/>
          <w:kern w:val="0"/>
        </w:rPr>
        <w:t></w:t>
      </w:r>
      <w:r w:rsidRPr="00501003">
        <w:rPr>
          <w:rFonts w:ascii="ＭＳ 明朝" w:cs="Times New Roman"/>
          <w:kern w:val="0"/>
          <w:sz w:val="14"/>
          <w:szCs w:val="14"/>
        </w:rPr>
        <w:t>    </w:t>
      </w:r>
      <w:r w:rsidRPr="00501003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501003">
        <w:rPr>
          <w:rFonts w:ascii="ＭＳ 明朝" w:hAnsi="ＭＳ 明朝" w:cs="ＭＳ 明朝" w:hint="eastAsia"/>
          <w:kern w:val="0"/>
        </w:rPr>
        <w:t xml:space="preserve">会誌　</w:t>
      </w:r>
      <w:r w:rsidRPr="00501003">
        <w:rPr>
          <w:rFonts w:ascii="ＭＳ 明朝" w:hAnsi="ＭＳ 明朝" w:cs="ＭＳ 明朝"/>
          <w:kern w:val="0"/>
        </w:rPr>
        <w:t>H30</w:t>
      </w:r>
      <w:r w:rsidRPr="00501003">
        <w:rPr>
          <w:rFonts w:ascii="ＭＳ 明朝" w:hAnsi="ＭＳ 明朝" w:cs="ＭＳ 明朝" w:hint="eastAsia"/>
          <w:kern w:val="0"/>
        </w:rPr>
        <w:t>年度の計画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501003">
        <w:rPr>
          <w:rFonts w:cs="ＭＳ 明朝" w:hint="eastAsia"/>
        </w:rPr>
        <w:t>内容は例年同様で計画。発注先はマルモ印刷㈱。基本的に発行日の</w:t>
      </w:r>
      <w:r w:rsidRPr="00501003">
        <w:t>1</w:t>
      </w:r>
      <w:r>
        <w:rPr>
          <w:rFonts w:cs="ＭＳ 明朝" w:hint="eastAsia"/>
        </w:rPr>
        <w:t>ヶ月前に初回入稿</w:t>
      </w:r>
    </w:p>
    <w:p w:rsidR="00B6201E" w:rsidRPr="00501003" w:rsidRDefault="00B6201E" w:rsidP="00501003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をお願いしたい。事業申請･報告書の提出もお願いしたい</w:t>
      </w:r>
      <w:r w:rsidRPr="00501003">
        <w:rPr>
          <w:rFonts w:cs="ＭＳ 明朝" w:hint="eastAsia"/>
        </w:rPr>
        <w:t>。</w:t>
      </w:r>
    </w:p>
    <w:p w:rsidR="00B6201E" w:rsidRPr="00D44693" w:rsidRDefault="00B6201E" w:rsidP="00D44693">
      <w:pPr>
        <w:rPr>
          <w:rFonts w:cs="Times New Roman"/>
          <w:color w:val="0000FF"/>
        </w:rPr>
      </w:pPr>
    </w:p>
    <w:p w:rsidR="00B6201E" w:rsidRPr="00501003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501003">
        <w:rPr>
          <w:rFonts w:ascii="ＭＳ 明朝" w:hAnsi="ＭＳ 明朝" w:cs="ＭＳ 明朝"/>
          <w:kern w:val="0"/>
        </w:rPr>
        <w:t>2.</w:t>
      </w:r>
      <w:r w:rsidRPr="00501003">
        <w:rPr>
          <w:rFonts w:ascii="ＭＳ 明朝" w:cs="Times New Roman"/>
          <w:kern w:val="0"/>
          <w:sz w:val="14"/>
          <w:szCs w:val="14"/>
        </w:rPr>
        <w:t>    </w:t>
      </w:r>
      <w:r w:rsidRPr="00501003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501003">
        <w:rPr>
          <w:rFonts w:ascii="ＭＳ 明朝" w:hAnsi="ＭＳ 明朝" w:cs="ＭＳ 明朝"/>
          <w:kern w:val="0"/>
        </w:rPr>
        <w:t>Y</w:t>
      </w:r>
      <w:r w:rsidRPr="00501003">
        <w:rPr>
          <w:rFonts w:ascii="ＭＳ 明朝" w:hAnsi="ＭＳ 明朝" w:cs="ＭＳ 明朝" w:hint="eastAsia"/>
          <w:kern w:val="0"/>
        </w:rPr>
        <w:t>ボード企画について（百瀬理事）</w:t>
      </w:r>
    </w:p>
    <w:p w:rsidR="00B6201E" w:rsidRPr="00501003" w:rsidRDefault="00B6201E" w:rsidP="001F676A">
      <w:pPr>
        <w:widowControl/>
        <w:jc w:val="left"/>
        <w:rPr>
          <w:rFonts w:ascii="ＭＳ 明朝" w:cs="ＭＳ 明朝"/>
          <w:kern w:val="0"/>
        </w:rPr>
      </w:pPr>
      <w:r w:rsidRPr="00501003">
        <w:rPr>
          <w:rFonts w:ascii="ＭＳ 明朝" w:hAnsi="ＭＳ 明朝" w:cs="ＭＳ 明朝" w:hint="eastAsia"/>
          <w:kern w:val="0"/>
        </w:rPr>
        <w:t></w:t>
      </w:r>
      <w:r w:rsidRPr="00501003">
        <w:rPr>
          <w:rFonts w:ascii="ＭＳ 明朝" w:cs="Times New Roman"/>
          <w:kern w:val="0"/>
          <w:sz w:val="14"/>
          <w:szCs w:val="14"/>
        </w:rPr>
        <w:t>    </w:t>
      </w:r>
      <w:r w:rsidRPr="00501003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501003">
        <w:rPr>
          <w:rFonts w:ascii="ＭＳ 明朝" w:hAnsi="ＭＳ 明朝" w:cs="ＭＳ 明朝" w:hint="eastAsia"/>
          <w:kern w:val="0"/>
        </w:rPr>
        <w:t>ハチドリ会議報告</w:t>
      </w:r>
    </w:p>
    <w:p w:rsidR="00B6201E" w:rsidRDefault="00B6201E" w:rsidP="00D44693">
      <w:pPr>
        <w:rPr>
          <w:rFonts w:cs="ＭＳ 明朝"/>
        </w:rPr>
      </w:pPr>
      <w:r>
        <w:rPr>
          <w:rFonts w:hint="eastAsia"/>
        </w:rPr>
        <w:t xml:space="preserve">　</w:t>
      </w:r>
      <w:r w:rsidRPr="00501003">
        <w:t>3</w:t>
      </w:r>
      <w:r w:rsidRPr="00501003">
        <w:rPr>
          <w:rFonts w:cs="ＭＳ 明朝" w:hint="eastAsia"/>
        </w:rPr>
        <w:t>月</w:t>
      </w:r>
      <w:r w:rsidRPr="00501003">
        <w:t>31</w:t>
      </w:r>
      <w:r w:rsidRPr="00501003">
        <w:rPr>
          <w:rFonts w:cs="ＭＳ 明朝" w:hint="eastAsia"/>
        </w:rPr>
        <w:t>日に関東甲信越</w:t>
      </w:r>
      <w:r w:rsidRPr="00501003">
        <w:t>Y</w:t>
      </w:r>
      <w:r w:rsidRPr="00501003">
        <w:rPr>
          <w:rFonts w:cs="ＭＳ 明朝" w:hint="eastAsia"/>
        </w:rPr>
        <w:t>ボードハチドリ会議に参加。平成</w:t>
      </w:r>
      <w:r w:rsidRPr="00501003">
        <w:t>29</w:t>
      </w:r>
      <w:r w:rsidRPr="00501003">
        <w:rPr>
          <w:rFonts w:cs="ＭＳ 明朝" w:hint="eastAsia"/>
        </w:rPr>
        <w:t>年度活動報告として</w:t>
      </w:r>
      <w:r w:rsidRPr="00501003">
        <w:t>7</w:t>
      </w:r>
      <w:r w:rsidRPr="00501003">
        <w:rPr>
          <w:rFonts w:cs="ＭＳ 明朝" w:hint="eastAsia"/>
        </w:rPr>
        <w:t>月</w:t>
      </w:r>
    </w:p>
    <w:p w:rsidR="00B6201E" w:rsidRDefault="00B6201E" w:rsidP="00D44693">
      <w:r>
        <w:rPr>
          <w:rFonts w:cs="ＭＳ 明朝" w:hint="eastAsia"/>
        </w:rPr>
        <w:t xml:space="preserve">　</w:t>
      </w:r>
      <w:r w:rsidRPr="00501003">
        <w:rPr>
          <w:rFonts w:cs="ＭＳ 明朝" w:hint="eastAsia"/>
        </w:rPr>
        <w:t>実施の第</w:t>
      </w:r>
      <w:r w:rsidRPr="00501003">
        <w:t>4</w:t>
      </w:r>
      <w:r w:rsidRPr="00501003">
        <w:rPr>
          <w:rFonts w:cs="ＭＳ 明朝" w:hint="eastAsia"/>
        </w:rPr>
        <w:t>回甲信越</w:t>
      </w:r>
      <w:r w:rsidRPr="00501003">
        <w:t>Y</w:t>
      </w:r>
      <w:r w:rsidRPr="00501003">
        <w:rPr>
          <w:rFonts w:cs="ＭＳ 明朝" w:hint="eastAsia"/>
        </w:rPr>
        <w:t>ボード合同企画、</w:t>
      </w:r>
      <w:r w:rsidRPr="00501003">
        <w:t>9</w:t>
      </w:r>
      <w:r w:rsidRPr="00501003">
        <w:rPr>
          <w:rFonts w:cs="ＭＳ 明朝" w:hint="eastAsia"/>
        </w:rPr>
        <w:t>月実施の第</w:t>
      </w:r>
      <w:r w:rsidRPr="00501003">
        <w:t>8</w:t>
      </w:r>
      <w:r w:rsidRPr="00501003">
        <w:rPr>
          <w:rFonts w:cs="ＭＳ 明朝" w:hint="eastAsia"/>
        </w:rPr>
        <w:t>回甲信越臨床工学会</w:t>
      </w:r>
      <w:r w:rsidRPr="00501003">
        <w:t>inYamanashi</w:t>
      </w:r>
    </w:p>
    <w:p w:rsidR="00B6201E" w:rsidRDefault="00B6201E" w:rsidP="00D44693">
      <w:pPr>
        <w:rPr>
          <w:rFonts w:cs="ＭＳ 明朝"/>
        </w:rPr>
      </w:pPr>
      <w:r>
        <w:rPr>
          <w:rFonts w:hint="eastAsia"/>
        </w:rPr>
        <w:t xml:space="preserve">　</w:t>
      </w:r>
      <w:r w:rsidRPr="00501003">
        <w:rPr>
          <w:rFonts w:cs="ＭＳ 明朝" w:hint="eastAsia"/>
        </w:rPr>
        <w:t>の体験イベント、</w:t>
      </w:r>
      <w:r w:rsidRPr="00501003">
        <w:t>11</w:t>
      </w:r>
      <w:r w:rsidRPr="00501003">
        <w:rPr>
          <w:rFonts w:cs="ＭＳ 明朝" w:hint="eastAsia"/>
        </w:rPr>
        <w:t>月実施の体験イベント</w:t>
      </w:r>
      <w:r w:rsidRPr="00501003">
        <w:t>in</w:t>
      </w:r>
      <w:r w:rsidRPr="00501003">
        <w:rPr>
          <w:rFonts w:cs="ＭＳ 明朝" w:hint="eastAsia"/>
        </w:rPr>
        <w:t>アリオ上田のイベント報告。平成</w:t>
      </w:r>
      <w:r w:rsidRPr="00501003">
        <w:t>30</w:t>
      </w:r>
      <w:r w:rsidRPr="00501003">
        <w:rPr>
          <w:rFonts w:cs="ＭＳ 明朝" w:hint="eastAsia"/>
        </w:rPr>
        <w:t>年度</w:t>
      </w:r>
    </w:p>
    <w:p w:rsidR="00B6201E" w:rsidRDefault="00B6201E" w:rsidP="00D44693">
      <w:pPr>
        <w:rPr>
          <w:rFonts w:ascii="Arial" w:hAnsi="Arial" w:cs="ＭＳ 明朝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501003">
        <w:rPr>
          <w:rFonts w:cs="ＭＳ 明朝" w:hint="eastAsia"/>
        </w:rPr>
        <w:t>計画として、第</w:t>
      </w:r>
      <w:r w:rsidRPr="00501003">
        <w:t>9</w:t>
      </w:r>
      <w:r w:rsidRPr="00501003">
        <w:rPr>
          <w:rFonts w:cs="ＭＳ 明朝" w:hint="eastAsia"/>
        </w:rPr>
        <w:t>回甲信越</w:t>
      </w:r>
      <w:r w:rsidRPr="00501003">
        <w:rPr>
          <w:rFonts w:ascii="Arial" w:hAnsi="Arial" w:cs="ＭＳ 明朝" w:hint="eastAsia"/>
          <w:sz w:val="22"/>
          <w:szCs w:val="22"/>
        </w:rPr>
        <w:t>臨床工学技士会</w:t>
      </w:r>
      <w:r w:rsidRPr="00501003">
        <w:rPr>
          <w:rFonts w:ascii="Arial" w:hAnsi="Arial" w:cs="Arial"/>
          <w:sz w:val="22"/>
          <w:szCs w:val="22"/>
        </w:rPr>
        <w:t xml:space="preserve"> in Nagano</w:t>
      </w:r>
      <w:r w:rsidRPr="00501003">
        <w:rPr>
          <w:rFonts w:ascii="Arial" w:hAnsi="Arial" w:cs="ＭＳ 明朝" w:hint="eastAsia"/>
          <w:sz w:val="22"/>
          <w:szCs w:val="22"/>
        </w:rPr>
        <w:t>内での企画、体験イベント（北</w:t>
      </w:r>
    </w:p>
    <w:p w:rsidR="00B6201E" w:rsidRPr="00501003" w:rsidRDefault="00B6201E" w:rsidP="00D44693">
      <w:pPr>
        <w:rPr>
          <w:rFonts w:ascii="ＭＳ 明朝" w:cs="Times New Roman"/>
          <w:kern w:val="0"/>
        </w:rPr>
      </w:pPr>
      <w:r>
        <w:rPr>
          <w:rFonts w:ascii="Arial" w:hAnsi="Arial" w:cs="ＭＳ 明朝" w:hint="eastAsia"/>
          <w:sz w:val="22"/>
          <w:szCs w:val="22"/>
        </w:rPr>
        <w:t xml:space="preserve">　</w:t>
      </w:r>
      <w:r w:rsidRPr="00501003">
        <w:rPr>
          <w:rFonts w:ascii="Arial" w:hAnsi="Arial" w:cs="ＭＳ 明朝" w:hint="eastAsia"/>
          <w:sz w:val="22"/>
          <w:szCs w:val="22"/>
        </w:rPr>
        <w:t>信か南信で開催予定）、第</w:t>
      </w:r>
      <w:r w:rsidRPr="00501003">
        <w:rPr>
          <w:rFonts w:ascii="Arial" w:hAnsi="Arial" w:cs="Arial"/>
          <w:sz w:val="22"/>
          <w:szCs w:val="22"/>
        </w:rPr>
        <w:t>5</w:t>
      </w:r>
      <w:r w:rsidRPr="00501003">
        <w:rPr>
          <w:rFonts w:ascii="Arial" w:hAnsi="Arial" w:cs="ＭＳ 明朝" w:hint="eastAsia"/>
          <w:sz w:val="22"/>
          <w:szCs w:val="22"/>
        </w:rPr>
        <w:t>回</w:t>
      </w:r>
      <w:r w:rsidRPr="00501003">
        <w:rPr>
          <w:rFonts w:cs="ＭＳ 明朝" w:hint="eastAsia"/>
        </w:rPr>
        <w:t>甲信越</w:t>
      </w:r>
      <w:r w:rsidRPr="00501003">
        <w:t>Y</w:t>
      </w:r>
      <w:r w:rsidRPr="00501003">
        <w:rPr>
          <w:rFonts w:cs="ＭＳ 明朝" w:hint="eastAsia"/>
        </w:rPr>
        <w:t>ボード合同企画を報告。</w:t>
      </w:r>
    </w:p>
    <w:p w:rsidR="00B6201E" w:rsidRDefault="00B6201E" w:rsidP="001F676A">
      <w:pPr>
        <w:widowControl/>
        <w:jc w:val="left"/>
        <w:rPr>
          <w:rFonts w:ascii="ＭＳ 明朝" w:cs="ＭＳ 明朝"/>
          <w:color w:val="222222"/>
          <w:kern w:val="0"/>
        </w:rPr>
      </w:pPr>
    </w:p>
    <w:p w:rsidR="00B6201E" w:rsidRDefault="00B6201E" w:rsidP="001F676A">
      <w:pPr>
        <w:widowControl/>
        <w:jc w:val="left"/>
        <w:rPr>
          <w:rFonts w:ascii="ＭＳ 明朝" w:cs="ＭＳ 明朝"/>
          <w:color w:val="222222"/>
          <w:kern w:val="0"/>
        </w:rPr>
      </w:pPr>
    </w:p>
    <w:p w:rsidR="00B6201E" w:rsidRPr="00281074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281074">
        <w:rPr>
          <w:rFonts w:ascii="ＭＳ 明朝" w:hAnsi="ＭＳ 明朝" w:cs="ＭＳ 明朝" w:hint="eastAsia"/>
          <w:kern w:val="0"/>
        </w:rPr>
        <w:t>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甲信越</w:t>
      </w:r>
      <w:r w:rsidRPr="00281074">
        <w:rPr>
          <w:rFonts w:ascii="ＭＳ 明朝" w:hAnsi="ＭＳ 明朝" w:cs="ＭＳ 明朝"/>
          <w:kern w:val="0"/>
        </w:rPr>
        <w:t>Y</w:t>
      </w:r>
      <w:r w:rsidRPr="00281074">
        <w:rPr>
          <w:rFonts w:ascii="ＭＳ 明朝" w:hAnsi="ＭＳ 明朝" w:cs="ＭＳ 明朝" w:hint="eastAsia"/>
          <w:kern w:val="0"/>
        </w:rPr>
        <w:t>ボード合同企画</w:t>
      </w:r>
    </w:p>
    <w:p w:rsidR="00B6201E" w:rsidRPr="00281074" w:rsidRDefault="00B6201E" w:rsidP="00501003">
      <w:pPr>
        <w:ind w:leftChars="100" w:left="210"/>
        <w:rPr>
          <w:rFonts w:cs="Times New Roman"/>
        </w:rPr>
      </w:pPr>
      <w:r w:rsidRPr="00281074">
        <w:rPr>
          <w:rFonts w:ascii="ＭＳ 明朝" w:cs="Times New Roman"/>
          <w:kern w:val="0"/>
        </w:rPr>
        <w:t> </w:t>
      </w:r>
      <w:r w:rsidRPr="00281074">
        <w:rPr>
          <w:rFonts w:cs="ＭＳ 明朝" w:hint="eastAsia"/>
        </w:rPr>
        <w:t>第</w:t>
      </w:r>
      <w:r w:rsidRPr="00281074">
        <w:t>5</w:t>
      </w:r>
      <w:r w:rsidRPr="00281074">
        <w:rPr>
          <w:rFonts w:cs="ＭＳ 明朝" w:hint="eastAsia"/>
        </w:rPr>
        <w:t>回甲信越</w:t>
      </w:r>
      <w:r w:rsidRPr="00281074">
        <w:t>Y</w:t>
      </w:r>
      <w:r w:rsidRPr="00281074">
        <w:rPr>
          <w:rFonts w:cs="ＭＳ 明朝" w:hint="eastAsia"/>
        </w:rPr>
        <w:t>・ボード合同企画～こんなところでシリーズ第</w:t>
      </w:r>
      <w:r w:rsidRPr="00281074">
        <w:t>2</w:t>
      </w:r>
      <w:r w:rsidRPr="00281074">
        <w:rPr>
          <w:rFonts w:cs="ＭＳ 明朝" w:hint="eastAsia"/>
        </w:rPr>
        <w:t>弾</w:t>
      </w:r>
      <w:r w:rsidRPr="00281074">
        <w:t>~</w:t>
      </w:r>
      <w:r w:rsidRPr="00281074">
        <w:rPr>
          <w:rFonts w:cs="ＭＳ 明朝" w:hint="eastAsia"/>
        </w:rPr>
        <w:t>喰い呑みワークシッ</w:t>
      </w:r>
    </w:p>
    <w:p w:rsidR="00B6201E" w:rsidRPr="00281074" w:rsidRDefault="00B6201E" w:rsidP="00501003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</w:t>
      </w:r>
      <w:r w:rsidRPr="00281074">
        <w:rPr>
          <w:rFonts w:cs="ＭＳ 明朝" w:hint="eastAsia"/>
        </w:rPr>
        <w:t>プキャンプを計画。場所は美ヶ原周辺キャンプ場で</w:t>
      </w:r>
      <w:r w:rsidRPr="00281074">
        <w:t>1</w:t>
      </w:r>
      <w:r w:rsidRPr="00281074">
        <w:rPr>
          <w:rFonts w:cs="ＭＳ 明朝" w:hint="eastAsia"/>
        </w:rPr>
        <w:t>泊の予定でトレッキングとキャンプを計画。</w:t>
      </w:r>
    </w:p>
    <w:p w:rsidR="00B6201E" w:rsidRPr="00765176" w:rsidRDefault="00B6201E" w:rsidP="001F676A">
      <w:pPr>
        <w:widowControl/>
        <w:jc w:val="left"/>
        <w:rPr>
          <w:rFonts w:ascii="ＭＳ 明朝" w:cs="Times New Roman"/>
          <w:color w:val="222222"/>
          <w:kern w:val="0"/>
        </w:rPr>
      </w:pPr>
    </w:p>
    <w:p w:rsidR="00B6201E" w:rsidRPr="00281074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281074">
        <w:rPr>
          <w:rFonts w:ascii="ＭＳ 明朝" w:hAnsi="ＭＳ 明朝" w:cs="ＭＳ 明朝"/>
          <w:kern w:val="0"/>
        </w:rPr>
        <w:t>3.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長臨工</w:t>
      </w:r>
      <w:r w:rsidRPr="00281074">
        <w:rPr>
          <w:rFonts w:ascii="ＭＳ 明朝" w:hAnsi="ＭＳ 明朝" w:cs="ＭＳ 明朝"/>
          <w:kern w:val="0"/>
        </w:rPr>
        <w:t>HP</w:t>
      </w:r>
      <w:r w:rsidRPr="00281074">
        <w:rPr>
          <w:rFonts w:ascii="ＭＳ 明朝" w:hAnsi="ＭＳ 明朝" w:cs="ＭＳ 明朝" w:hint="eastAsia"/>
          <w:kern w:val="0"/>
        </w:rPr>
        <w:t>外注について（森本理事）</w:t>
      </w:r>
    </w:p>
    <w:p w:rsidR="00B6201E" w:rsidRPr="00281074" w:rsidRDefault="00B6201E" w:rsidP="001F676A">
      <w:pPr>
        <w:widowControl/>
        <w:jc w:val="left"/>
        <w:rPr>
          <w:rFonts w:ascii="ＭＳ 明朝" w:cs="ＭＳ 明朝"/>
          <w:kern w:val="0"/>
        </w:rPr>
      </w:pPr>
      <w:r w:rsidRPr="00281074">
        <w:rPr>
          <w:rFonts w:ascii="ＭＳ 明朝" w:hAnsi="ＭＳ 明朝" w:cs="ＭＳ 明朝" w:hint="eastAsia"/>
          <w:kern w:val="0"/>
        </w:rPr>
        <w:t>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業者の選定について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281074">
        <w:rPr>
          <w:rFonts w:cs="ＭＳ 明朝" w:hint="eastAsia"/>
        </w:rPr>
        <w:t>事業部で</w:t>
      </w:r>
      <w:r w:rsidRPr="00281074">
        <w:t>3</w:t>
      </w:r>
      <w:r w:rsidRPr="00281074">
        <w:rPr>
          <w:rFonts w:cs="ＭＳ 明朝" w:hint="eastAsia"/>
        </w:rPr>
        <w:t>社で見積もりを取ったところ、セイシン</w:t>
      </w:r>
      <w:r w:rsidRPr="00281074">
        <w:t>Web</w:t>
      </w:r>
      <w:r w:rsidRPr="00281074">
        <w:rPr>
          <w:rFonts w:cs="ＭＳ 明朝" w:hint="eastAsia"/>
        </w:rPr>
        <w:t>が安価であった。長野県透析研</w:t>
      </w:r>
    </w:p>
    <w:p w:rsidR="00B6201E" w:rsidRPr="00281074" w:rsidRDefault="00B6201E" w:rsidP="00501003">
      <w:pPr>
        <w:ind w:firstLineChars="100" w:firstLine="210"/>
        <w:rPr>
          <w:rFonts w:cs="Times New Roman"/>
        </w:rPr>
      </w:pPr>
      <w:r w:rsidRPr="00281074">
        <w:rPr>
          <w:rFonts w:cs="ＭＳ 明朝" w:hint="eastAsia"/>
        </w:rPr>
        <w:t>究会の</w:t>
      </w:r>
      <w:r w:rsidRPr="00281074">
        <w:t>HP</w:t>
      </w:r>
      <w:r w:rsidRPr="00281074">
        <w:rPr>
          <w:rFonts w:cs="ＭＳ 明朝" w:hint="eastAsia"/>
        </w:rPr>
        <w:t>も依頼されている会社。セイシン</w:t>
      </w:r>
      <w:r w:rsidRPr="00281074">
        <w:t>Web</w:t>
      </w:r>
      <w:r w:rsidRPr="00281074">
        <w:rPr>
          <w:rFonts w:cs="ＭＳ 明朝" w:hint="eastAsia"/>
        </w:rPr>
        <w:t>でどうか？→理事会承認。</w:t>
      </w:r>
    </w:p>
    <w:p w:rsidR="00B6201E" w:rsidRPr="00281074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281074">
        <w:rPr>
          <w:rFonts w:ascii="ＭＳ 明朝" w:hAnsi="ＭＳ 明朝" w:cs="ＭＳ 明朝" w:hint="eastAsia"/>
          <w:kern w:val="0"/>
        </w:rPr>
        <w:t>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バナー広告について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281074">
        <w:t>HP</w:t>
      </w:r>
      <w:r w:rsidRPr="00281074">
        <w:rPr>
          <w:rFonts w:cs="ＭＳ 明朝" w:hint="eastAsia"/>
        </w:rPr>
        <w:t>の維持費等を軽減するためにバナー広告を</w:t>
      </w:r>
      <w:r w:rsidRPr="00281074">
        <w:t>HP</w:t>
      </w:r>
      <w:r w:rsidRPr="00281074">
        <w:rPr>
          <w:rFonts w:cs="ＭＳ 明朝" w:hint="eastAsia"/>
        </w:rPr>
        <w:t>に掲載するのはどうか。一部の学会や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281074">
        <w:rPr>
          <w:rFonts w:cs="ＭＳ 明朝" w:hint="eastAsia"/>
        </w:rPr>
        <w:t>病院では掲載しているところもある。一般社団法人としてバナー広告掲載が許されるの</w:t>
      </w:r>
    </w:p>
    <w:p w:rsidR="00B6201E" w:rsidRPr="00281074" w:rsidRDefault="00B6201E" w:rsidP="00501003">
      <w:pPr>
        <w:ind w:firstLineChars="100" w:firstLine="210"/>
        <w:rPr>
          <w:rFonts w:cs="Times New Roman"/>
        </w:rPr>
      </w:pPr>
      <w:r w:rsidRPr="00281074">
        <w:rPr>
          <w:rFonts w:cs="ＭＳ 明朝" w:hint="eastAsia"/>
        </w:rPr>
        <w:t>か調査が必要。</w:t>
      </w:r>
    </w:p>
    <w:p w:rsidR="00B6201E" w:rsidRPr="00765176" w:rsidRDefault="00B6201E" w:rsidP="001F676A">
      <w:pPr>
        <w:widowControl/>
        <w:jc w:val="left"/>
        <w:rPr>
          <w:rFonts w:ascii="ＭＳ 明朝" w:cs="Times New Roman"/>
          <w:color w:val="222222"/>
          <w:kern w:val="0"/>
        </w:rPr>
      </w:pPr>
      <w:r w:rsidRPr="00765176">
        <w:rPr>
          <w:rFonts w:ascii="ＭＳ 明朝" w:cs="Times New Roman"/>
          <w:color w:val="222222"/>
          <w:kern w:val="0"/>
        </w:rPr>
        <w:t> </w:t>
      </w:r>
    </w:p>
    <w:p w:rsidR="00B6201E" w:rsidRPr="00281074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281074">
        <w:rPr>
          <w:rFonts w:ascii="ＭＳ 明朝" w:hAnsi="ＭＳ 明朝" w:cs="ＭＳ 明朝"/>
          <w:kern w:val="0"/>
        </w:rPr>
        <w:t>4.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甲信越臨床工学会について（森本理事）</w:t>
      </w:r>
    </w:p>
    <w:p w:rsidR="00B6201E" w:rsidRPr="00281074" w:rsidRDefault="00B6201E" w:rsidP="001F676A">
      <w:pPr>
        <w:widowControl/>
        <w:jc w:val="left"/>
        <w:rPr>
          <w:rFonts w:ascii="ＭＳ 明朝" w:cs="ＭＳ 明朝"/>
          <w:kern w:val="0"/>
        </w:rPr>
      </w:pPr>
      <w:r w:rsidRPr="00281074">
        <w:rPr>
          <w:rFonts w:ascii="ＭＳ 明朝" w:hAnsi="ＭＳ 明朝" w:cs="ＭＳ 明朝" w:hint="eastAsia"/>
          <w:kern w:val="0"/>
        </w:rPr>
        <w:t>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ポスターについて</w:t>
      </w:r>
    </w:p>
    <w:p w:rsidR="00B6201E" w:rsidRDefault="00B6201E" w:rsidP="00501003">
      <w:pPr>
        <w:ind w:firstLineChars="100" w:firstLine="210"/>
        <w:rPr>
          <w:rFonts w:cs="ＭＳ 明朝"/>
        </w:rPr>
      </w:pPr>
      <w:r w:rsidRPr="00281074">
        <w:t>2</w:t>
      </w:r>
      <w:r w:rsidRPr="00281074">
        <w:rPr>
          <w:rFonts w:cs="ＭＳ 明朝" w:hint="eastAsia"/>
        </w:rPr>
        <w:t>パターンの案あり。１つは学会周知用として、もう</w:t>
      </w:r>
      <w:r w:rsidRPr="00281074">
        <w:t>1</w:t>
      </w:r>
      <w:r w:rsidRPr="00281074">
        <w:rPr>
          <w:rFonts w:cs="ＭＳ 明朝" w:hint="eastAsia"/>
        </w:rPr>
        <w:t>つはハンズオンセミナーの案内用</w:t>
      </w:r>
    </w:p>
    <w:p w:rsidR="00B6201E" w:rsidRPr="00281074" w:rsidRDefault="00B6201E" w:rsidP="00501003">
      <w:pPr>
        <w:ind w:firstLineChars="100" w:firstLine="210"/>
        <w:rPr>
          <w:rFonts w:cs="Times New Roman"/>
        </w:rPr>
      </w:pPr>
      <w:r w:rsidRPr="00281074">
        <w:rPr>
          <w:rFonts w:cs="ＭＳ 明朝" w:hint="eastAsia"/>
        </w:rPr>
        <w:t>として使用する。</w:t>
      </w:r>
    </w:p>
    <w:p w:rsidR="00B6201E" w:rsidRPr="00281074" w:rsidRDefault="00B6201E" w:rsidP="001F676A">
      <w:pPr>
        <w:widowControl/>
        <w:jc w:val="left"/>
        <w:rPr>
          <w:rFonts w:ascii="ＭＳ 明朝" w:cs="Times New Roman"/>
          <w:kern w:val="0"/>
        </w:rPr>
      </w:pPr>
      <w:r w:rsidRPr="00281074">
        <w:rPr>
          <w:rFonts w:ascii="ＭＳ 明朝" w:hAnsi="ＭＳ 明朝" w:cs="ＭＳ 明朝" w:hint="eastAsia"/>
          <w:kern w:val="0"/>
        </w:rPr>
        <w:t></w:t>
      </w:r>
      <w:r w:rsidRPr="00281074">
        <w:rPr>
          <w:rFonts w:ascii="ＭＳ 明朝" w:cs="Times New Roman"/>
          <w:kern w:val="0"/>
          <w:sz w:val="14"/>
          <w:szCs w:val="14"/>
        </w:rPr>
        <w:t>    </w:t>
      </w:r>
      <w:r w:rsidRPr="00281074">
        <w:rPr>
          <w:rFonts w:ascii="ＭＳ 明朝" w:hAnsi="ＭＳ 明朝" w:cs="ＭＳ 明朝"/>
          <w:kern w:val="0"/>
          <w:sz w:val="14"/>
          <w:szCs w:val="14"/>
        </w:rPr>
        <w:t xml:space="preserve"> </w:t>
      </w:r>
      <w:r w:rsidRPr="00281074">
        <w:rPr>
          <w:rFonts w:ascii="ＭＳ 明朝" w:hAnsi="ＭＳ 明朝" w:cs="ＭＳ 明朝" w:hint="eastAsia"/>
          <w:kern w:val="0"/>
        </w:rPr>
        <w:t>演題募集について</w:t>
      </w:r>
    </w:p>
    <w:p w:rsidR="00B6201E" w:rsidRPr="00281074" w:rsidRDefault="00B6201E" w:rsidP="00501003">
      <w:pPr>
        <w:ind w:firstLineChars="100" w:firstLine="210"/>
        <w:rPr>
          <w:rFonts w:cs="Times New Roman"/>
        </w:rPr>
      </w:pPr>
      <w:r w:rsidRPr="00281074">
        <w:rPr>
          <w:rFonts w:cs="ＭＳ 明朝" w:hint="eastAsia"/>
        </w:rPr>
        <w:t>演題募集要項（案）を作成。理事会承認にて募集を開始準備する。関東へも周知予定。</w:t>
      </w:r>
    </w:p>
    <w:p w:rsidR="00B6201E" w:rsidRPr="00765176" w:rsidRDefault="00B6201E" w:rsidP="00BD03BD">
      <w:pPr>
        <w:rPr>
          <w:rFonts w:ascii="ＭＳ 明朝" w:cs="Times New Roman"/>
          <w:b/>
          <w:bCs/>
        </w:rPr>
      </w:pPr>
    </w:p>
    <w:p w:rsidR="00B6201E" w:rsidRPr="00765176" w:rsidRDefault="00B6201E" w:rsidP="00BD03BD">
      <w:pPr>
        <w:rPr>
          <w:rFonts w:ascii="ＭＳ 明朝" w:hAnsi="ＭＳ 明朝" w:cs="ＭＳ 明朝"/>
        </w:rPr>
      </w:pPr>
      <w:r w:rsidRPr="00765176">
        <w:rPr>
          <w:rFonts w:ascii="ＭＳ 明朝" w:hAnsi="ＭＳ 明朝" w:cs="ＭＳ 明朝" w:hint="eastAsia"/>
          <w:b/>
          <w:bCs/>
        </w:rPr>
        <w:t>学術部議案</w:t>
      </w:r>
      <w:r w:rsidRPr="00765176">
        <w:rPr>
          <w:rFonts w:ascii="ＭＳ 明朝" w:hAnsi="ＭＳ 明朝" w:cs="ＭＳ 明朝"/>
        </w:rPr>
        <w:t xml:space="preserve"> </w:t>
      </w:r>
    </w:p>
    <w:p w:rsidR="00B6201E" w:rsidRPr="00765176" w:rsidRDefault="00B6201E" w:rsidP="001F676A">
      <w:pPr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報告・協議事項</w:t>
      </w:r>
    </w:p>
    <w:p w:rsidR="00B6201E" w:rsidRPr="00765176" w:rsidRDefault="00B6201E" w:rsidP="003A3E06">
      <w:pPr>
        <w:pStyle w:val="ListParagraph"/>
        <w:widowControl/>
        <w:numPr>
          <w:ilvl w:val="0"/>
          <w:numId w:val="27"/>
        </w:numPr>
        <w:ind w:leftChars="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学術部役割分担について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部長：有賀陽一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医療機器セミナー：丸山朋康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人工呼吸器安全対策セミナー：小口洋介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後援・単位申請：小村奈々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趣意書・メーカー対応：佐々木剛</w:t>
      </w:r>
    </w:p>
    <w:p w:rsidR="00B6201E" w:rsidRDefault="00B6201E" w:rsidP="003A3E06">
      <w:pPr>
        <w:pStyle w:val="ListParagraph"/>
        <w:widowControl/>
        <w:ind w:leftChars="0" w:left="420"/>
        <w:jc w:val="left"/>
        <w:rPr>
          <w:rFonts w:ascii="ＭＳ 明朝" w:cs="ＭＳ 明朝"/>
        </w:rPr>
      </w:pPr>
      <w:r w:rsidRPr="00765176">
        <w:rPr>
          <w:rFonts w:ascii="ＭＳ 明朝" w:hAnsi="ＭＳ 明朝" w:cs="ＭＳ 明朝" w:hint="eastAsia"/>
        </w:rPr>
        <w:t>講師対応：山浦光喜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</w:p>
    <w:p w:rsidR="00B6201E" w:rsidRPr="00765176" w:rsidRDefault="00B6201E" w:rsidP="003A3E06">
      <w:pPr>
        <w:pStyle w:val="ListParagraph"/>
        <w:widowControl/>
        <w:numPr>
          <w:ilvl w:val="0"/>
          <w:numId w:val="27"/>
        </w:numPr>
        <w:ind w:leftChars="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地区勉強会について</w:t>
      </w:r>
    </w:p>
    <w:p w:rsidR="00B6201E" w:rsidRPr="00765176" w:rsidRDefault="00B6201E" w:rsidP="003A3E06">
      <w:pPr>
        <w:widowControl/>
        <w:ind w:leftChars="100" w:left="210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</w:t>
      </w:r>
      <w:r w:rsidRPr="00765176">
        <w:rPr>
          <w:rFonts w:ascii="ＭＳ 明朝" w:hAnsi="ＭＳ 明朝" w:cs="ＭＳ 明朝" w:hint="eastAsia"/>
        </w:rPr>
        <w:t>北信地区：</w:t>
      </w:r>
    </w:p>
    <w:p w:rsidR="00B6201E" w:rsidRPr="00765176" w:rsidRDefault="00B6201E" w:rsidP="003A3E06">
      <w:pPr>
        <w:widowControl/>
        <w:ind w:leftChars="100" w:left="210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</w:t>
      </w:r>
      <w:r w:rsidRPr="00765176">
        <w:rPr>
          <w:rFonts w:ascii="ＭＳ 明朝" w:hAnsi="ＭＳ 明朝" w:cs="ＭＳ 明朝" w:hint="eastAsia"/>
        </w:rPr>
        <w:t>東信地区：</w:t>
      </w:r>
    </w:p>
    <w:p w:rsidR="00B6201E" w:rsidRPr="00765176" w:rsidRDefault="00B6201E" w:rsidP="003A3E06">
      <w:pPr>
        <w:widowControl/>
        <w:ind w:leftChars="100" w:left="210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</w:t>
      </w:r>
      <w:r w:rsidRPr="00765176">
        <w:rPr>
          <w:rFonts w:ascii="ＭＳ 明朝" w:hAnsi="ＭＳ 明朝" w:cs="ＭＳ 明朝" w:hint="eastAsia"/>
        </w:rPr>
        <w:t>中信地区：</w:t>
      </w:r>
    </w:p>
    <w:p w:rsidR="00B6201E" w:rsidRPr="00D44693" w:rsidRDefault="00B6201E" w:rsidP="003A3E06">
      <w:pPr>
        <w:widowControl/>
        <w:ind w:leftChars="100" w:left="210"/>
        <w:jc w:val="left"/>
        <w:rPr>
          <w:rFonts w:ascii="ＭＳ 明朝" w:cs="Times New Roman"/>
          <w:color w:val="0000FF"/>
        </w:rPr>
      </w:pPr>
      <w:r>
        <w:rPr>
          <w:rFonts w:ascii="ＭＳ 明朝" w:hAnsi="ＭＳ 明朝" w:cs="ＭＳ 明朝"/>
        </w:rPr>
        <w:t xml:space="preserve">  </w:t>
      </w:r>
      <w:r w:rsidRPr="00765176">
        <w:rPr>
          <w:rFonts w:ascii="ＭＳ 明朝" w:hAnsi="ＭＳ 明朝" w:cs="ＭＳ 明朝" w:hint="eastAsia"/>
        </w:rPr>
        <w:t>諏訪岡谷地区：</w:t>
      </w:r>
      <w:r w:rsidRPr="00765176">
        <w:rPr>
          <w:rFonts w:ascii="ＭＳ 明朝" w:hAnsi="ＭＳ 明朝" w:cs="ＭＳ 明朝"/>
        </w:rPr>
        <w:t>5/24</w:t>
      </w:r>
      <w:r w:rsidRPr="00765176">
        <w:rPr>
          <w:rFonts w:ascii="ＭＳ 明朝" w:hAnsi="ＭＳ 明朝" w:cs="ＭＳ 明朝" w:hint="eastAsia"/>
        </w:rPr>
        <w:t xml:space="preserve">　ベルファイン　協賛：小野薬品工業</w:t>
      </w:r>
      <w:r w:rsidRPr="003A3E06">
        <w:rPr>
          <w:rFonts w:ascii="ＭＳ 明朝" w:hAnsi="ＭＳ 明朝" w:cs="ＭＳ 明朝" w:hint="eastAsia"/>
        </w:rPr>
        <w:t>㈱→現在準備中</w:t>
      </w:r>
    </w:p>
    <w:p w:rsidR="00B6201E" w:rsidRDefault="00B6201E" w:rsidP="003A3E06">
      <w:pPr>
        <w:widowControl/>
        <w:ind w:leftChars="100" w:left="210"/>
        <w:jc w:val="left"/>
        <w:rPr>
          <w:rFonts w:ascii="ＭＳ 明朝" w:cs="ＭＳ 明朝"/>
        </w:rPr>
      </w:pPr>
      <w:r>
        <w:rPr>
          <w:rFonts w:ascii="ＭＳ 明朝" w:hAnsi="ＭＳ 明朝" w:cs="ＭＳ 明朝"/>
        </w:rPr>
        <w:t xml:space="preserve">  </w:t>
      </w:r>
      <w:r w:rsidRPr="00765176">
        <w:rPr>
          <w:rFonts w:ascii="ＭＳ 明朝" w:hAnsi="ＭＳ 明朝" w:cs="ＭＳ 明朝" w:hint="eastAsia"/>
        </w:rPr>
        <w:t>飯田地区：</w:t>
      </w:r>
    </w:p>
    <w:p w:rsidR="00B6201E" w:rsidRPr="00765176" w:rsidRDefault="00B6201E" w:rsidP="003A3E06">
      <w:pPr>
        <w:widowControl/>
        <w:ind w:leftChars="100" w:left="210"/>
        <w:jc w:val="left"/>
        <w:rPr>
          <w:rFonts w:ascii="ＭＳ 明朝" w:cs="Times New Roman"/>
        </w:rPr>
      </w:pPr>
    </w:p>
    <w:p w:rsidR="00B6201E" w:rsidRPr="00765176" w:rsidRDefault="00B6201E" w:rsidP="003A3E06">
      <w:pPr>
        <w:pStyle w:val="ListParagraph"/>
        <w:widowControl/>
        <w:numPr>
          <w:ilvl w:val="0"/>
          <w:numId w:val="27"/>
        </w:numPr>
        <w:ind w:leftChars="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セミナーについて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医療ガストラブルハンズオンセミナー</w:t>
      </w:r>
    </w:p>
    <w:p w:rsidR="00B6201E" w:rsidRPr="0076517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  <w:r w:rsidRPr="00765176">
        <w:rPr>
          <w:rFonts w:ascii="ＭＳ 明朝" w:hAnsi="ＭＳ 明朝" w:cs="ＭＳ 明朝" w:hint="eastAsia"/>
        </w:rPr>
        <w:t>日時：</w:t>
      </w:r>
      <w:r w:rsidRPr="00765176">
        <w:rPr>
          <w:rFonts w:ascii="ＭＳ 明朝" w:hAnsi="ＭＳ 明朝" w:cs="ＭＳ 明朝"/>
        </w:rPr>
        <w:t>9</w:t>
      </w:r>
      <w:r w:rsidRPr="00765176">
        <w:rPr>
          <w:rFonts w:ascii="ＭＳ 明朝" w:hAnsi="ＭＳ 明朝" w:cs="ＭＳ 明朝" w:hint="eastAsia"/>
        </w:rPr>
        <w:t>月</w:t>
      </w:r>
      <w:r w:rsidRPr="00765176">
        <w:rPr>
          <w:rFonts w:ascii="ＭＳ 明朝" w:hAnsi="ＭＳ 明朝" w:cs="ＭＳ 明朝"/>
        </w:rPr>
        <w:t>8</w:t>
      </w:r>
      <w:r w:rsidRPr="00765176">
        <w:rPr>
          <w:rFonts w:ascii="ＭＳ 明朝" w:hAnsi="ＭＳ 明朝" w:cs="ＭＳ 明朝" w:hint="eastAsia"/>
        </w:rPr>
        <w:t>日（土）　場所：</w:t>
      </w:r>
      <w:r w:rsidRPr="00765176">
        <w:rPr>
          <w:rFonts w:ascii="ＭＳ 明朝" w:hAnsi="ＭＳ 明朝" w:cs="ＭＳ 明朝"/>
        </w:rPr>
        <w:t>M</w:t>
      </w:r>
      <w:r w:rsidRPr="00765176">
        <w:rPr>
          <w:rFonts w:ascii="ＭＳ 明朝" w:hAnsi="ＭＳ 明朝" w:cs="ＭＳ 明朝" w:hint="eastAsia"/>
        </w:rPr>
        <w:t>ウイング松本</w:t>
      </w:r>
    </w:p>
    <w:p w:rsidR="00B6201E" w:rsidRDefault="00B6201E" w:rsidP="003A3E06">
      <w:pPr>
        <w:pStyle w:val="ListParagraph"/>
        <w:widowControl/>
        <w:ind w:leftChars="0" w:left="420"/>
        <w:jc w:val="left"/>
        <w:rPr>
          <w:rFonts w:ascii="ＭＳ 明朝" w:cs="ＭＳ 明朝"/>
        </w:rPr>
      </w:pPr>
      <w:r w:rsidRPr="003A3E06">
        <w:rPr>
          <w:rFonts w:ascii="ＭＳ 明朝" w:cs="ＭＳ 明朝" w:hint="eastAsia"/>
        </w:rPr>
        <w:t>有賀事業部長が担当。</w:t>
      </w:r>
      <w:r w:rsidRPr="003A3E06">
        <w:rPr>
          <w:rFonts w:ascii="ＭＳ 明朝" w:cs="ＭＳ 明朝"/>
        </w:rPr>
        <w:t>AM</w:t>
      </w:r>
      <w:r w:rsidRPr="003A3E06">
        <w:rPr>
          <w:rFonts w:ascii="ＭＳ 明朝" w:cs="ＭＳ 明朝" w:hint="eastAsia"/>
        </w:rPr>
        <w:t>にリハーサルは必要なので理事に協力をお願いしたい。</w:t>
      </w:r>
    </w:p>
    <w:p w:rsidR="00B6201E" w:rsidRPr="003A3E06" w:rsidRDefault="00B6201E" w:rsidP="003A3E06">
      <w:pPr>
        <w:pStyle w:val="ListParagraph"/>
        <w:widowControl/>
        <w:ind w:leftChars="0" w:left="420"/>
        <w:jc w:val="left"/>
        <w:rPr>
          <w:rFonts w:ascii="ＭＳ 明朝" w:cs="Times New Roman"/>
        </w:rPr>
      </w:pPr>
    </w:p>
    <w:p w:rsidR="00B6201E" w:rsidRPr="003A3E06" w:rsidRDefault="00B6201E" w:rsidP="003A3E06">
      <w:pPr>
        <w:pStyle w:val="ListParagraph"/>
        <w:widowControl/>
        <w:numPr>
          <w:ilvl w:val="0"/>
          <w:numId w:val="27"/>
        </w:numPr>
        <w:ind w:leftChars="0"/>
        <w:jc w:val="left"/>
        <w:rPr>
          <w:rFonts w:ascii="ＭＳ 明朝" w:cs="Times New Roman"/>
          <w:kern w:val="0"/>
        </w:rPr>
      </w:pPr>
      <w:r w:rsidRPr="00765176">
        <w:rPr>
          <w:rFonts w:ascii="ＭＳ 明朝" w:hAnsi="ＭＳ 明朝" w:cs="ＭＳ 明朝" w:hint="eastAsia"/>
          <w:kern w:val="0"/>
        </w:rPr>
        <w:t>他団体</w:t>
      </w:r>
      <w:r w:rsidRPr="003A3E06">
        <w:rPr>
          <w:rFonts w:ascii="ＭＳ 明朝" w:hAnsi="ＭＳ 明朝" w:cs="ＭＳ 明朝" w:hint="eastAsia"/>
          <w:kern w:val="0"/>
        </w:rPr>
        <w:t>主催、技士会共催・後援リスト（※新たに後援となるもの）</w:t>
      </w:r>
    </w:p>
    <w:tbl>
      <w:tblPr>
        <w:tblpPr w:leftFromText="142" w:rightFromText="142" w:vertAnchor="text" w:horzAnchor="page" w:tblpX="2314" w:tblpY="182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8"/>
        <w:gridCol w:w="2330"/>
        <w:gridCol w:w="681"/>
        <w:gridCol w:w="675"/>
        <w:gridCol w:w="675"/>
        <w:gridCol w:w="1183"/>
        <w:gridCol w:w="644"/>
      </w:tblGrid>
      <w:tr w:rsidR="00B6201E" w:rsidRPr="003A3E06" w:rsidTr="003A3E06">
        <w:tc>
          <w:tcPr>
            <w:tcW w:w="2638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研究会・セミナー</w:t>
            </w:r>
          </w:p>
        </w:tc>
        <w:tc>
          <w:tcPr>
            <w:tcW w:w="2330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主催</w:t>
            </w:r>
          </w:p>
        </w:tc>
        <w:tc>
          <w:tcPr>
            <w:tcW w:w="681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時期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形式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分野</w:t>
            </w:r>
          </w:p>
        </w:tc>
        <w:tc>
          <w:tcPr>
            <w:tcW w:w="1183" w:type="dxa"/>
          </w:tcPr>
          <w:p w:rsidR="00B6201E" w:rsidRPr="003A3E06" w:rsidRDefault="00B6201E" w:rsidP="003A3E06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専門</w:t>
            </w:r>
            <w:r w:rsidRPr="003A3E06">
              <w:rPr>
                <w:rFonts w:ascii="ＭＳ 明朝" w:hAnsi="ＭＳ 明朝" w:cs="ＭＳ 明朝"/>
                <w:sz w:val="20"/>
                <w:szCs w:val="20"/>
              </w:rPr>
              <w:t>CE</w:t>
            </w:r>
          </w:p>
        </w:tc>
        <w:tc>
          <w:tcPr>
            <w:tcW w:w="644" w:type="dxa"/>
          </w:tcPr>
          <w:p w:rsidR="00B6201E" w:rsidRPr="003A3E06" w:rsidRDefault="00B6201E" w:rsidP="003A3E0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単位</w:t>
            </w:r>
          </w:p>
        </w:tc>
      </w:tr>
      <w:tr w:rsidR="00B6201E" w:rsidRPr="003A3E06" w:rsidTr="003A3E06">
        <w:tc>
          <w:tcPr>
            <w:tcW w:w="2638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※長野県透析看護師会総会学術講演会</w:t>
            </w:r>
          </w:p>
        </w:tc>
        <w:tc>
          <w:tcPr>
            <w:tcW w:w="2330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長野県透析看護師会、協和発酵キリン㈱</w:t>
            </w:r>
          </w:p>
        </w:tc>
        <w:tc>
          <w:tcPr>
            <w:tcW w:w="681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/>
                <w:sz w:val="20"/>
                <w:szCs w:val="20"/>
              </w:rPr>
              <w:t>6</w:t>
            </w: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代謝</w:t>
            </w:r>
          </w:p>
        </w:tc>
        <w:tc>
          <w:tcPr>
            <w:tcW w:w="1183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6201E" w:rsidRPr="003A3E06" w:rsidTr="003A3E06">
        <w:tc>
          <w:tcPr>
            <w:tcW w:w="2638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※第</w:t>
            </w:r>
            <w:r w:rsidRPr="003A3E06">
              <w:rPr>
                <w:rFonts w:ascii="ＭＳ 明朝" w:hAnsi="ＭＳ 明朝" w:cs="ＭＳ 明朝"/>
                <w:sz w:val="20"/>
                <w:szCs w:val="20"/>
              </w:rPr>
              <w:t>21</w:t>
            </w: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回日本腎不全看護学会学術集会・総会</w:t>
            </w:r>
          </w:p>
        </w:tc>
        <w:tc>
          <w:tcPr>
            <w:tcW w:w="2330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日本腎不全看護学会</w:t>
            </w:r>
          </w:p>
        </w:tc>
        <w:tc>
          <w:tcPr>
            <w:tcW w:w="681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/>
                <w:sz w:val="20"/>
                <w:szCs w:val="20"/>
              </w:rPr>
              <w:t>11</w:t>
            </w: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A3E06">
              <w:rPr>
                <w:rFonts w:ascii="ＭＳ 明朝" w:hAnsi="ＭＳ 明朝" w:cs="ＭＳ 明朝" w:hint="eastAsia"/>
                <w:sz w:val="20"/>
                <w:szCs w:val="20"/>
              </w:rPr>
              <w:t>血液浄化</w:t>
            </w:r>
          </w:p>
        </w:tc>
        <w:tc>
          <w:tcPr>
            <w:tcW w:w="644" w:type="dxa"/>
          </w:tcPr>
          <w:p w:rsidR="00B6201E" w:rsidRPr="003A3E0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南信</w:t>
            </w:r>
            <w:r w:rsidRPr="00765176">
              <w:rPr>
                <w:rFonts w:ascii="ＭＳ 明朝" w:hAnsi="ＭＳ 明朝" w:cs="ＭＳ 明朝"/>
                <w:sz w:val="20"/>
                <w:szCs w:val="20"/>
              </w:rPr>
              <w:t>HDF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フォーラム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旭化成メディカル㈱、㈱</w:t>
            </w:r>
            <w:r w:rsidRPr="00765176">
              <w:rPr>
                <w:rFonts w:ascii="ＭＳ 明朝" w:hAnsi="ＭＳ 明朝" w:cs="ＭＳ 明朝"/>
                <w:sz w:val="20"/>
                <w:szCs w:val="20"/>
              </w:rPr>
              <w:t>JMS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8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代謝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血液浄化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信州</w:t>
            </w:r>
            <w:r w:rsidRPr="00765176">
              <w:rPr>
                <w:rFonts w:ascii="ＭＳ 明朝" w:hAnsi="ＭＳ 明朝" w:cs="ＭＳ 明朝"/>
                <w:sz w:val="20"/>
                <w:szCs w:val="20"/>
              </w:rPr>
              <w:t>CRM Device Meeting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日本光電工業㈱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9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共催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循環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不整脈治療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8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長野県透析研究会学術集会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長野県透析研究会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11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代謝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血液浄化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Nagano Ablation Symposium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長野中央病院、ジョンソン・エンド・ジョンソン㈱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7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循環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不整脈治療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甲信急性血液浄化療法研究会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信州大学医学部付属病院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12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代謝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血液浄化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CV-NET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信州研修会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㈱エム・イープランニング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2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回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循環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不整脈治療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  <w:tr w:rsidR="00B6201E" w:rsidRPr="00765176" w:rsidTr="003A3E06">
        <w:tc>
          <w:tcPr>
            <w:tcW w:w="2638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信州</w:t>
            </w:r>
            <w:r w:rsidRPr="00765176">
              <w:rPr>
                <w:rFonts w:ascii="ＭＳ 明朝" w:hAnsi="ＭＳ 明朝" w:cs="ＭＳ 明朝"/>
                <w:sz w:val="20"/>
                <w:szCs w:val="20"/>
              </w:rPr>
              <w:t>HDF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カンファレンス</w:t>
            </w:r>
          </w:p>
        </w:tc>
        <w:tc>
          <w:tcPr>
            <w:tcW w:w="2330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健和会病院</w:t>
            </w:r>
          </w:p>
        </w:tc>
        <w:tc>
          <w:tcPr>
            <w:tcW w:w="681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後援</w:t>
            </w:r>
          </w:p>
        </w:tc>
        <w:tc>
          <w:tcPr>
            <w:tcW w:w="675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代謝</w:t>
            </w:r>
          </w:p>
        </w:tc>
        <w:tc>
          <w:tcPr>
            <w:tcW w:w="1183" w:type="dxa"/>
          </w:tcPr>
          <w:p w:rsidR="00B6201E" w:rsidRPr="00765176" w:rsidRDefault="00B6201E" w:rsidP="003A3E06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765176">
              <w:rPr>
                <w:rFonts w:ascii="ＭＳ 明朝" w:hAnsi="ＭＳ 明朝" w:cs="ＭＳ 明朝" w:hint="eastAsia"/>
                <w:sz w:val="20"/>
                <w:szCs w:val="20"/>
              </w:rPr>
              <w:t>血液浄化</w:t>
            </w:r>
          </w:p>
        </w:tc>
        <w:tc>
          <w:tcPr>
            <w:tcW w:w="644" w:type="dxa"/>
          </w:tcPr>
          <w:p w:rsidR="00B6201E" w:rsidRPr="00765176" w:rsidRDefault="00B6201E" w:rsidP="003A3E06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5176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</w:tr>
    </w:tbl>
    <w:p w:rsidR="00B6201E" w:rsidRPr="00765176" w:rsidRDefault="00B6201E" w:rsidP="003A3E06">
      <w:pPr>
        <w:pStyle w:val="ListParagraph"/>
        <w:widowControl/>
        <w:ind w:leftChars="0" w:left="0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 </w:t>
      </w:r>
    </w:p>
    <w:p w:rsidR="00B6201E" w:rsidRPr="003A3E06" w:rsidRDefault="00B6201E" w:rsidP="003A3E06">
      <w:pPr>
        <w:widowControl/>
        <w:ind w:leftChars="100" w:left="210"/>
        <w:jc w:val="left"/>
        <w:rPr>
          <w:rFonts w:ascii="ＭＳ 明朝" w:cs="Times New Roman"/>
        </w:rPr>
      </w:pPr>
      <w:r w:rsidRPr="003A3E06">
        <w:rPr>
          <w:rFonts w:ascii="ＭＳ 明朝" w:cs="ＭＳ 明朝" w:hint="eastAsia"/>
        </w:rPr>
        <w:t>→計画は理事会にて承認された。</w:t>
      </w:r>
    </w:p>
    <w:p w:rsidR="00B6201E" w:rsidRPr="00765176" w:rsidRDefault="00B6201E" w:rsidP="00BD03BD">
      <w:pPr>
        <w:rPr>
          <w:rFonts w:ascii="ＭＳ 明朝" w:cs="Times New Roman"/>
        </w:rPr>
      </w:pPr>
    </w:p>
    <w:p w:rsidR="00B6201E" w:rsidRPr="00765176" w:rsidRDefault="00B6201E" w:rsidP="00AA1BA2">
      <w:pPr>
        <w:rPr>
          <w:rFonts w:ascii="ＭＳ 明朝" w:cs="Times New Roman"/>
          <w:b/>
          <w:bCs/>
        </w:rPr>
      </w:pPr>
      <w:r w:rsidRPr="00765176">
        <w:rPr>
          <w:rFonts w:ascii="ＭＳ 明朝" w:hAnsi="ＭＳ 明朝" w:cs="ＭＳ 明朝" w:hint="eastAsia"/>
          <w:b/>
          <w:bCs/>
        </w:rPr>
        <w:t>総務部議案</w:t>
      </w:r>
    </w:p>
    <w:p w:rsidR="00B6201E" w:rsidRPr="001F3FB1" w:rsidRDefault="00B6201E" w:rsidP="00AA1BA2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>・Ｈ</w:t>
      </w:r>
      <w:r w:rsidRPr="001F3FB1">
        <w:rPr>
          <w:rFonts w:ascii="ＭＳ 明朝" w:hAnsi="ＭＳ 明朝" w:cs="ＭＳ 明朝"/>
        </w:rPr>
        <w:t>30</w:t>
      </w:r>
      <w:r w:rsidRPr="001F3FB1">
        <w:rPr>
          <w:rFonts w:ascii="ＭＳ 明朝" w:hAnsi="ＭＳ 明朝" w:cs="ＭＳ 明朝" w:hint="eastAsia"/>
        </w:rPr>
        <w:t xml:space="preserve">年度賛助会員申し込み　</w:t>
      </w:r>
      <w:r w:rsidRPr="001F3FB1">
        <w:rPr>
          <w:rFonts w:ascii="ＭＳ 明朝" w:hAnsi="ＭＳ 明朝" w:cs="ＭＳ 明朝"/>
        </w:rPr>
        <w:t>4</w:t>
      </w:r>
      <w:r w:rsidRPr="001F3FB1">
        <w:rPr>
          <w:rFonts w:ascii="ＭＳ 明朝" w:hAnsi="ＭＳ 明朝" w:cs="ＭＳ 明朝" w:hint="eastAsia"/>
        </w:rPr>
        <w:t>月</w:t>
      </w:r>
      <w:r w:rsidRPr="001F3FB1">
        <w:rPr>
          <w:rFonts w:ascii="ＭＳ 明朝" w:hAnsi="ＭＳ 明朝" w:cs="ＭＳ 明朝"/>
        </w:rPr>
        <w:t>22</w:t>
      </w:r>
      <w:r w:rsidRPr="001F3FB1">
        <w:rPr>
          <w:rFonts w:ascii="ＭＳ 明朝" w:hAnsi="ＭＳ 明朝" w:cs="ＭＳ 明朝" w:hint="eastAsia"/>
        </w:rPr>
        <w:t xml:space="preserve">日現在　</w:t>
      </w:r>
      <w:r w:rsidRPr="001F3FB1">
        <w:rPr>
          <w:rFonts w:ascii="ＭＳ 明朝" w:hAnsi="ＭＳ 明朝" w:cs="ＭＳ 明朝"/>
        </w:rPr>
        <w:t>14</w:t>
      </w:r>
      <w:r w:rsidRPr="001F3FB1">
        <w:rPr>
          <w:rFonts w:ascii="ＭＳ 明朝" w:hAnsi="ＭＳ 明朝" w:cs="ＭＳ 明朝" w:hint="eastAsia"/>
        </w:rPr>
        <w:t>社</w:t>
      </w:r>
    </w:p>
    <w:p w:rsidR="00B6201E" w:rsidRPr="001F3FB1" w:rsidRDefault="00B6201E" w:rsidP="00AA1BA2">
      <w:pPr>
        <w:rPr>
          <w:rFonts w:ascii="ＭＳ 明朝" w:cs="Times New Roman"/>
        </w:rPr>
      </w:pPr>
      <w:r w:rsidRPr="001F3FB1">
        <w:rPr>
          <w:rFonts w:ascii="ＭＳ 明朝" w:hAnsi="ＭＳ 明朝" w:cs="ＭＳ 明朝" w:hint="eastAsia"/>
        </w:rPr>
        <w:t>→昨年は</w:t>
      </w:r>
      <w:r w:rsidRPr="001F3FB1">
        <w:rPr>
          <w:rFonts w:ascii="ＭＳ 明朝" w:hAnsi="ＭＳ 明朝" w:cs="ＭＳ 明朝"/>
        </w:rPr>
        <w:t>27</w:t>
      </w:r>
      <w:r w:rsidRPr="001F3FB1">
        <w:rPr>
          <w:rFonts w:ascii="ＭＳ 明朝" w:hAnsi="ＭＳ 明朝" w:cs="ＭＳ 明朝" w:hint="eastAsia"/>
        </w:rPr>
        <w:t>社。まだ少ないので声かけをお願いしたい。</w:t>
      </w:r>
      <w:r w:rsidRPr="001F3FB1">
        <w:rPr>
          <w:rFonts w:ascii="ＭＳ 明朝" w:hAnsi="ＭＳ 明朝" w:cs="ＭＳ 明朝"/>
        </w:rPr>
        <w:t>5</w:t>
      </w:r>
      <w:r w:rsidRPr="001F3FB1">
        <w:rPr>
          <w:rFonts w:ascii="ＭＳ 明朝" w:hAnsi="ＭＳ 明朝" w:cs="ＭＳ 明朝" w:hint="eastAsia"/>
        </w:rPr>
        <w:t>月</w:t>
      </w:r>
      <w:r w:rsidRPr="001F3FB1">
        <w:rPr>
          <w:rFonts w:ascii="ＭＳ 明朝" w:hAnsi="ＭＳ 明朝" w:cs="ＭＳ 明朝"/>
        </w:rPr>
        <w:t>31</w:t>
      </w:r>
      <w:r w:rsidRPr="001F3FB1">
        <w:rPr>
          <w:rFonts w:ascii="ＭＳ 明朝" w:hAnsi="ＭＳ 明朝" w:cs="ＭＳ 明朝" w:hint="eastAsia"/>
        </w:rPr>
        <w:t>日締め切り。</w:t>
      </w:r>
    </w:p>
    <w:p w:rsidR="00B6201E" w:rsidRPr="001F3FB1" w:rsidRDefault="00B6201E" w:rsidP="00AA1BA2">
      <w:pPr>
        <w:widowControl/>
        <w:jc w:val="left"/>
        <w:rPr>
          <w:rFonts w:ascii="ＭＳ 明朝" w:cs="Times New Roman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>・会員、賛助会員、全国都道府県技士会へ会誌の発送</w:t>
      </w:r>
    </w:p>
    <w:p w:rsidR="00B6201E" w:rsidRPr="001F3FB1" w:rsidRDefault="00B6201E" w:rsidP="00AA1BA2">
      <w:pPr>
        <w:widowControl/>
        <w:jc w:val="left"/>
        <w:rPr>
          <w:rFonts w:ascii="ＭＳ 明朝" w:cs="Times New Roman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>・</w:t>
      </w:r>
      <w:r w:rsidRPr="001F3FB1">
        <w:rPr>
          <w:rFonts w:ascii="ＭＳ 明朝" w:hAnsi="ＭＳ 明朝" w:cs="ＭＳ 明朝"/>
          <w:kern w:val="0"/>
        </w:rPr>
        <w:t>2017</w:t>
      </w:r>
      <w:r w:rsidRPr="001F3FB1">
        <w:rPr>
          <w:rFonts w:ascii="ＭＳ 明朝" w:hAnsi="ＭＳ 明朝" w:cs="ＭＳ 明朝" w:hint="eastAsia"/>
          <w:kern w:val="0"/>
        </w:rPr>
        <w:t xml:space="preserve">年度末会員数　</w:t>
      </w:r>
    </w:p>
    <w:p w:rsidR="00B6201E" w:rsidRPr="001F3FB1" w:rsidRDefault="00B6201E" w:rsidP="00AA1BA2">
      <w:pPr>
        <w:widowControl/>
        <w:jc w:val="left"/>
        <w:rPr>
          <w:rFonts w:ascii="ＭＳ 明朝" w:cs="Times New Roman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>総数</w:t>
      </w:r>
      <w:r w:rsidRPr="001F3FB1">
        <w:rPr>
          <w:rFonts w:ascii="ＭＳ 明朝" w:hAnsi="ＭＳ 明朝" w:cs="ＭＳ 明朝"/>
          <w:kern w:val="0"/>
        </w:rPr>
        <w:t>374</w:t>
      </w:r>
      <w:r w:rsidRPr="001F3FB1">
        <w:rPr>
          <w:rFonts w:ascii="ＭＳ 明朝" w:hAnsi="ＭＳ 明朝" w:cs="ＭＳ 明朝" w:hint="eastAsia"/>
          <w:kern w:val="0"/>
        </w:rPr>
        <w:t>（正会員</w:t>
      </w:r>
      <w:r w:rsidRPr="001F3FB1">
        <w:rPr>
          <w:rFonts w:ascii="ＭＳ 明朝" w:hAnsi="ＭＳ 明朝" w:cs="ＭＳ 明朝"/>
          <w:kern w:val="0"/>
        </w:rPr>
        <w:t>360</w:t>
      </w:r>
      <w:r w:rsidRPr="001F3FB1">
        <w:rPr>
          <w:rFonts w:ascii="ＭＳ 明朝" w:hAnsi="ＭＳ 明朝" w:cs="ＭＳ 明朝" w:hint="eastAsia"/>
          <w:kern w:val="0"/>
        </w:rPr>
        <w:t>、長野県会員</w:t>
      </w:r>
      <w:r w:rsidRPr="001F3FB1">
        <w:rPr>
          <w:rFonts w:ascii="ＭＳ 明朝" w:hAnsi="ＭＳ 明朝" w:cs="ＭＳ 明朝"/>
          <w:kern w:val="0"/>
        </w:rPr>
        <w:t>14</w:t>
      </w:r>
      <w:r w:rsidRPr="001F3FB1">
        <w:rPr>
          <w:rFonts w:ascii="ＭＳ 明朝" w:hAnsi="ＭＳ 明朝" w:cs="ＭＳ 明朝" w:hint="eastAsia"/>
          <w:kern w:val="0"/>
        </w:rPr>
        <w:t>）</w:t>
      </w:r>
    </w:p>
    <w:p w:rsidR="00B6201E" w:rsidRPr="001F3FB1" w:rsidRDefault="00B6201E" w:rsidP="00AA1BA2">
      <w:pPr>
        <w:widowControl/>
        <w:jc w:val="left"/>
        <w:rPr>
          <w:rFonts w:ascii="ＭＳ 明朝" w:hAnsi="ＭＳ 明朝" w:cs="ＭＳ 明朝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>入会数</w:t>
      </w:r>
      <w:r w:rsidRPr="001F3FB1">
        <w:rPr>
          <w:rFonts w:ascii="ＭＳ 明朝" w:hAnsi="ＭＳ 明朝" w:cs="ＭＳ 明朝"/>
          <w:kern w:val="0"/>
        </w:rPr>
        <w:t>35</w:t>
      </w:r>
    </w:p>
    <w:p w:rsidR="00B6201E" w:rsidRPr="001F3FB1" w:rsidRDefault="00B6201E" w:rsidP="00AA1BA2">
      <w:pPr>
        <w:widowControl/>
        <w:jc w:val="left"/>
        <w:rPr>
          <w:rFonts w:ascii="ＭＳ 明朝" w:hAnsi="ＭＳ 明朝" w:cs="ＭＳ 明朝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>退会数</w:t>
      </w:r>
      <w:r w:rsidRPr="001F3FB1">
        <w:rPr>
          <w:rFonts w:ascii="ＭＳ 明朝" w:hAnsi="ＭＳ 明朝" w:cs="ＭＳ 明朝"/>
          <w:kern w:val="0"/>
        </w:rPr>
        <w:t>10</w:t>
      </w:r>
    </w:p>
    <w:p w:rsidR="00B6201E" w:rsidRPr="001F3FB1" w:rsidRDefault="00B6201E" w:rsidP="00AA1BA2">
      <w:pPr>
        <w:widowControl/>
        <w:jc w:val="left"/>
        <w:rPr>
          <w:rFonts w:ascii="ＭＳ 明朝" w:cs="ＭＳ 明朝"/>
          <w:kern w:val="0"/>
        </w:rPr>
      </w:pPr>
    </w:p>
    <w:p w:rsidR="00B6201E" w:rsidRPr="001F3FB1" w:rsidRDefault="00B6201E" w:rsidP="00AA1BA2">
      <w:pPr>
        <w:widowControl/>
        <w:jc w:val="left"/>
        <w:rPr>
          <w:rFonts w:ascii="ＭＳ 明朝" w:cs="ＭＳ 明朝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 xml:space="preserve">・検討事項　</w:t>
      </w:r>
    </w:p>
    <w:p w:rsidR="00B6201E" w:rsidRPr="001F3FB1" w:rsidRDefault="00B6201E" w:rsidP="00AA1BA2">
      <w:pPr>
        <w:widowControl/>
        <w:jc w:val="left"/>
        <w:rPr>
          <w:rFonts w:ascii="ＭＳ 明朝" w:cs="Times New Roman"/>
          <w:kern w:val="0"/>
        </w:rPr>
      </w:pPr>
      <w:r w:rsidRPr="001F3FB1">
        <w:rPr>
          <w:rFonts w:ascii="ＭＳ 明朝" w:hAnsi="ＭＳ 明朝" w:cs="ＭＳ 明朝" w:hint="eastAsia"/>
          <w:kern w:val="0"/>
        </w:rPr>
        <w:t xml:space="preserve">　昨年度は出張精算書、事業報告書の提出がないと会計上、非常に困る事あり</w:t>
      </w:r>
    </w:p>
    <w:p w:rsidR="00B6201E" w:rsidRPr="001F3FB1" w:rsidRDefault="00B6201E" w:rsidP="00AA1BA2">
      <w:pPr>
        <w:widowControl/>
        <w:jc w:val="left"/>
        <w:rPr>
          <w:rFonts w:ascii="ＭＳ 明朝" w:cs="Times New Roman"/>
          <w:kern w:val="0"/>
        </w:rPr>
      </w:pPr>
      <w:r w:rsidRPr="001F3FB1">
        <w:rPr>
          <w:rFonts w:ascii="ＭＳ 明朝" w:cs="ＭＳ 明朝" w:hint="eastAsia"/>
          <w:kern w:val="0"/>
        </w:rPr>
        <w:t>→出張清算書は</w:t>
      </w:r>
      <w:r w:rsidRPr="001F3FB1">
        <w:rPr>
          <w:rFonts w:ascii="ＭＳ 明朝" w:cs="ＭＳ 明朝"/>
          <w:kern w:val="0"/>
        </w:rPr>
        <w:t>1</w:t>
      </w:r>
      <w:r w:rsidRPr="001F3FB1">
        <w:rPr>
          <w:rFonts w:ascii="ＭＳ 明朝" w:cs="ＭＳ 明朝" w:hint="eastAsia"/>
          <w:kern w:val="0"/>
        </w:rPr>
        <w:t>週間以内に記入を、事業報告書は必ず提出することで了承。</w:t>
      </w:r>
    </w:p>
    <w:p w:rsidR="00B6201E" w:rsidRPr="001F3FB1" w:rsidRDefault="00B6201E" w:rsidP="00783F75">
      <w:pPr>
        <w:rPr>
          <w:rFonts w:ascii="ＭＳ 明朝" w:cs="Times New Roman"/>
        </w:rPr>
      </w:pP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  <w:b/>
          <w:bCs/>
        </w:rPr>
        <w:t>組織委員会議案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/>
        </w:rPr>
        <w:t>1</w:t>
      </w:r>
      <w:r w:rsidRPr="001F3FB1">
        <w:rPr>
          <w:rFonts w:ascii="ＭＳ 明朝" w:hAnsi="ＭＳ 明朝" w:cs="ＭＳ 明朝" w:hint="eastAsia"/>
        </w:rPr>
        <w:t>．組織体制について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</w:rPr>
        <w:t>☆平成</w:t>
      </w:r>
      <w:r w:rsidRPr="001F3FB1">
        <w:rPr>
          <w:rFonts w:ascii="ＭＳ 明朝" w:hAnsi="ＭＳ 明朝" w:cs="ＭＳ 明朝"/>
        </w:rPr>
        <w:t>30</w:t>
      </w:r>
      <w:r w:rsidRPr="001F3FB1">
        <w:rPr>
          <w:rFonts w:ascii="ＭＳ 明朝" w:hAnsi="ＭＳ 明朝" w:cs="ＭＳ 明朝" w:hint="eastAsia"/>
        </w:rPr>
        <w:t>年度長野県臨床工学技士会の目標と組織体制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</w:rPr>
        <w:t>＜コンセプト＞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 xml:space="preserve">　平成</w:t>
      </w:r>
      <w:r w:rsidRPr="001F3FB1">
        <w:rPr>
          <w:rFonts w:ascii="ＭＳ 明朝" w:hAnsi="ＭＳ 明朝" w:cs="ＭＳ 明朝"/>
        </w:rPr>
        <w:t>29</w:t>
      </w:r>
      <w:r w:rsidRPr="001F3FB1">
        <w:rPr>
          <w:rFonts w:ascii="ＭＳ 明朝" w:hAnsi="ＭＳ 明朝" w:cs="ＭＳ 明朝" w:hint="eastAsia"/>
        </w:rPr>
        <w:t>年度は、各事業について担当理事の主体的な取り組みが見られ、機能的な体制に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 xml:space="preserve">　一歩近づいた。後述の各部役割を参照し、更に積極的な取り組みを期待したい。日本臨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 xml:space="preserve">　床工学技士会開催地立候補は、日臨工理事会に対する企画提案の上、落選した。企画提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 xml:space="preserve">　案時の雰囲気やポイントを知ることが出来た。平成</w:t>
      </w:r>
      <w:r w:rsidRPr="001F3FB1">
        <w:rPr>
          <w:rFonts w:ascii="ＭＳ 明朝" w:hAnsi="ＭＳ 明朝" w:cs="ＭＳ 明朝"/>
        </w:rPr>
        <w:t>30</w:t>
      </w:r>
      <w:r w:rsidRPr="001F3FB1">
        <w:rPr>
          <w:rFonts w:ascii="ＭＳ 明朝" w:hAnsi="ＭＳ 明朝" w:cs="ＭＳ 明朝" w:hint="eastAsia"/>
        </w:rPr>
        <w:t>年度は各事業の参加者数アップ、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 xml:space="preserve">　組織力強化を目標としたい。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</w:rPr>
        <w:t>＜目標＞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</w:rPr>
        <w:t>①組織力向上のため委員会を立ち上げる。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hAnsi="ＭＳ 明朝" w:cs="ＭＳ 明朝" w:hint="eastAsia"/>
        </w:rPr>
        <w:t>②臨床工学技士の地位向上に関する活動を推進する。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/>
        </w:rPr>
        <w:t>2</w:t>
      </w:r>
      <w:r w:rsidRPr="001F3FB1">
        <w:rPr>
          <w:rFonts w:ascii="ＭＳ 明朝" w:hAnsi="ＭＳ 明朝" w:cs="ＭＳ 明朝" w:hint="eastAsia"/>
        </w:rPr>
        <w:t>．年間スケジュールについて</w:t>
      </w:r>
    </w:p>
    <w:p w:rsidR="00B6201E" w:rsidRPr="001F3FB1" w:rsidRDefault="00B6201E" w:rsidP="003A3E06">
      <w:pPr>
        <w:rPr>
          <w:rFonts w:ascii="ＭＳ 明朝" w:cs="ＭＳ 明朝"/>
        </w:rPr>
      </w:pPr>
      <w:r w:rsidRPr="001F3FB1">
        <w:rPr>
          <w:rFonts w:ascii="ＭＳ 明朝" w:cs="ＭＳ 明朝" w:hint="eastAsia"/>
        </w:rPr>
        <w:t xml:space="preserve">　今理事会にて各部提示された。</w:t>
      </w:r>
    </w:p>
    <w:p w:rsidR="00B6201E" w:rsidRPr="001F3FB1" w:rsidRDefault="00B6201E" w:rsidP="003A3E06">
      <w:pPr>
        <w:rPr>
          <w:rFonts w:ascii="ＭＳ 明朝" w:cs="Times New Roman"/>
          <w:b/>
          <w:bCs/>
        </w:rPr>
      </w:pP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/>
        </w:rPr>
        <w:t>3</w:t>
      </w:r>
      <w:r w:rsidRPr="001F3FB1">
        <w:rPr>
          <w:rFonts w:ascii="ＭＳ 明朝" w:hAnsi="ＭＳ 明朝" w:cs="ＭＳ 明朝" w:hint="eastAsia"/>
        </w:rPr>
        <w:t>．その他</w:t>
      </w: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  <w:shd w:val="clear" w:color="auto" w:fill="FFFFFF"/>
        </w:rPr>
        <w:t>・「臨床工学技士の在り方を考える議員連盟設立総会」人員確保のお願い</w:t>
      </w:r>
    </w:p>
    <w:p w:rsidR="00B6201E" w:rsidRPr="001F3FB1" w:rsidRDefault="00B6201E" w:rsidP="002749B8">
      <w:pPr>
        <w:rPr>
          <w:rFonts w:ascii="ＭＳ 明朝" w:cs="ＭＳ 明朝"/>
        </w:rPr>
      </w:pPr>
      <w:r w:rsidRPr="001F3FB1">
        <w:rPr>
          <w:rFonts w:ascii="ＭＳ 明朝" w:cs="ＭＳ 明朝" w:hint="eastAsia"/>
        </w:rPr>
        <w:t xml:space="preserve">　</w:t>
      </w:r>
      <w:r w:rsidRPr="001F3FB1">
        <w:rPr>
          <w:rFonts w:ascii="ＭＳ 明朝" w:cs="ＭＳ 明朝"/>
        </w:rPr>
        <w:t>5</w:t>
      </w:r>
      <w:r w:rsidRPr="001F3FB1">
        <w:rPr>
          <w:rFonts w:ascii="ＭＳ 明朝" w:cs="ＭＳ 明朝" w:hint="eastAsia"/>
        </w:rPr>
        <w:t>月</w:t>
      </w:r>
      <w:r w:rsidRPr="001F3FB1">
        <w:rPr>
          <w:rFonts w:ascii="ＭＳ 明朝" w:cs="ＭＳ 明朝"/>
        </w:rPr>
        <w:t>24</w:t>
      </w:r>
      <w:r w:rsidRPr="001F3FB1">
        <w:rPr>
          <w:rFonts w:ascii="ＭＳ 明朝" w:cs="ＭＳ 明朝" w:hint="eastAsia"/>
        </w:rPr>
        <w:t>日（木）に東京都の議員会館にて開催。宮川会長と矢ヶ崎副会長で参加予定だが、</w:t>
      </w: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  <w:r w:rsidRPr="001F3FB1">
        <w:rPr>
          <w:rFonts w:ascii="ＭＳ 明朝" w:cs="ＭＳ 明朝" w:hint="eastAsia"/>
        </w:rPr>
        <w:t xml:space="preserve">　他に参加できる理事がいれば矢ヶ崎副会長まで連絡。</w:t>
      </w: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</w:p>
    <w:p w:rsidR="00B6201E" w:rsidRPr="001F3FB1" w:rsidRDefault="00B6201E" w:rsidP="002749B8">
      <w:pPr>
        <w:rPr>
          <w:rFonts w:ascii="ＭＳ 明朝" w:cs="Times New Roman"/>
          <w:b/>
          <w:bCs/>
        </w:rPr>
      </w:pPr>
      <w:r w:rsidRPr="001F3FB1">
        <w:rPr>
          <w:rFonts w:ascii="ＭＳ 明朝" w:hAnsi="ＭＳ 明朝" w:cs="ＭＳ 明朝" w:hint="eastAsia"/>
        </w:rPr>
        <w:t xml:space="preserve">・次回日程　</w:t>
      </w:r>
      <w:r w:rsidRPr="001F3FB1">
        <w:rPr>
          <w:rFonts w:cs="ＭＳ 明朝" w:hint="eastAsia"/>
        </w:rPr>
        <w:t>平成</w:t>
      </w:r>
      <w:r w:rsidRPr="001F3FB1">
        <w:t xml:space="preserve"> 30</w:t>
      </w:r>
      <w:r w:rsidRPr="001F3FB1">
        <w:rPr>
          <w:rFonts w:cs="ＭＳ 明朝" w:hint="eastAsia"/>
        </w:rPr>
        <w:t>年</w:t>
      </w:r>
      <w:r w:rsidRPr="001F3FB1">
        <w:t xml:space="preserve"> 6</w:t>
      </w:r>
      <w:r w:rsidRPr="001F3FB1">
        <w:rPr>
          <w:rFonts w:cs="ＭＳ 明朝" w:hint="eastAsia"/>
        </w:rPr>
        <w:t>月</w:t>
      </w:r>
      <w:r w:rsidRPr="001F3FB1">
        <w:t xml:space="preserve"> 24 </w:t>
      </w:r>
      <w:r w:rsidRPr="001F3FB1">
        <w:rPr>
          <w:rFonts w:cs="ＭＳ 明朝" w:hint="eastAsia"/>
        </w:rPr>
        <w:t>日（日）</w:t>
      </w:r>
      <w:r w:rsidRPr="001F3FB1">
        <w:t xml:space="preserve"> Web</w:t>
      </w:r>
      <w:r w:rsidRPr="001F3FB1">
        <w:rPr>
          <w:rFonts w:cs="ＭＳ 明朝" w:hint="eastAsia"/>
        </w:rPr>
        <w:t>会議</w:t>
      </w:r>
    </w:p>
    <w:p w:rsidR="00B6201E" w:rsidRPr="001F3FB1" w:rsidRDefault="00B6201E" w:rsidP="00816A3E">
      <w:pPr>
        <w:rPr>
          <w:rFonts w:ascii="ＭＳ 明朝" w:cs="Times New Roman"/>
          <w:b/>
          <w:bCs/>
        </w:rPr>
      </w:pPr>
    </w:p>
    <w:sectPr w:rsidR="00B6201E" w:rsidRPr="001F3FB1" w:rsidSect="00002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000"/>
    <w:multiLevelType w:val="hybridMultilevel"/>
    <w:tmpl w:val="DF204BD6"/>
    <w:lvl w:ilvl="0" w:tplc="BFBE86FC">
      <w:start w:val="2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>
    <w:nsid w:val="0C413D09"/>
    <w:multiLevelType w:val="multilevel"/>
    <w:tmpl w:val="6F3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7A9"/>
    <w:multiLevelType w:val="multilevel"/>
    <w:tmpl w:val="09A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2590"/>
    <w:multiLevelType w:val="multilevel"/>
    <w:tmpl w:val="6C4A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D54BB"/>
    <w:multiLevelType w:val="hybridMultilevel"/>
    <w:tmpl w:val="B31CB2A8"/>
    <w:lvl w:ilvl="0" w:tplc="4BCC24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C6331B"/>
    <w:multiLevelType w:val="multilevel"/>
    <w:tmpl w:val="C27A5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B27DF4"/>
    <w:multiLevelType w:val="hybridMultilevel"/>
    <w:tmpl w:val="4A702D00"/>
    <w:lvl w:ilvl="0" w:tplc="833E7AC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2DB12865"/>
    <w:multiLevelType w:val="multilevel"/>
    <w:tmpl w:val="A5B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F67D8"/>
    <w:multiLevelType w:val="multilevel"/>
    <w:tmpl w:val="436A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073F82"/>
    <w:multiLevelType w:val="hybridMultilevel"/>
    <w:tmpl w:val="5BA89A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32D7FC4"/>
    <w:multiLevelType w:val="multilevel"/>
    <w:tmpl w:val="95F6A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C37D59"/>
    <w:multiLevelType w:val="hybridMultilevel"/>
    <w:tmpl w:val="EBDACB60"/>
    <w:lvl w:ilvl="0" w:tplc="CCC4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C1F28B7"/>
    <w:multiLevelType w:val="hybridMultilevel"/>
    <w:tmpl w:val="5D2AA44A"/>
    <w:lvl w:ilvl="0" w:tplc="4604645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43AD1561"/>
    <w:multiLevelType w:val="hybridMultilevel"/>
    <w:tmpl w:val="EBDACB60"/>
    <w:lvl w:ilvl="0" w:tplc="CCC4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5DD3A2A"/>
    <w:multiLevelType w:val="hybridMultilevel"/>
    <w:tmpl w:val="5B204E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DB75E5"/>
    <w:multiLevelType w:val="multilevel"/>
    <w:tmpl w:val="50542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3B48A0"/>
    <w:multiLevelType w:val="multilevel"/>
    <w:tmpl w:val="CF8A9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AE7283"/>
    <w:multiLevelType w:val="multilevel"/>
    <w:tmpl w:val="DC3ED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CA5EA3"/>
    <w:multiLevelType w:val="multilevel"/>
    <w:tmpl w:val="A73A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77262"/>
    <w:multiLevelType w:val="hybridMultilevel"/>
    <w:tmpl w:val="430EE4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5222B2"/>
    <w:multiLevelType w:val="multilevel"/>
    <w:tmpl w:val="A10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637C1"/>
    <w:multiLevelType w:val="hybridMultilevel"/>
    <w:tmpl w:val="34E48054"/>
    <w:lvl w:ilvl="0" w:tplc="E3607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6"/>
  </w:num>
  <w:num w:numId="5">
    <w:abstractNumId w:val="19"/>
  </w:num>
  <w:num w:numId="6">
    <w:abstractNumId w:val="6"/>
  </w:num>
  <w:num w:numId="7">
    <w:abstractNumId w:val="19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8"/>
  </w:num>
  <w:num w:numId="16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18"/>
  </w:num>
  <w:num w:numId="22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9"/>
  </w:num>
  <w:num w:numId="24">
    <w:abstractNumId w:val="14"/>
  </w:num>
  <w:num w:numId="25">
    <w:abstractNumId w:val="4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6D"/>
    <w:rsid w:val="00000C83"/>
    <w:rsid w:val="000029DE"/>
    <w:rsid w:val="00004846"/>
    <w:rsid w:val="00014B2B"/>
    <w:rsid w:val="000576F0"/>
    <w:rsid w:val="0008054A"/>
    <w:rsid w:val="000C3200"/>
    <w:rsid w:val="00180FD9"/>
    <w:rsid w:val="001F3FB1"/>
    <w:rsid w:val="001F676A"/>
    <w:rsid w:val="00233B93"/>
    <w:rsid w:val="002749B8"/>
    <w:rsid w:val="00281074"/>
    <w:rsid w:val="0037371D"/>
    <w:rsid w:val="003A2E81"/>
    <w:rsid w:val="003A3E06"/>
    <w:rsid w:val="003F708A"/>
    <w:rsid w:val="00416413"/>
    <w:rsid w:val="004254CB"/>
    <w:rsid w:val="00451620"/>
    <w:rsid w:val="00465196"/>
    <w:rsid w:val="00483616"/>
    <w:rsid w:val="00501003"/>
    <w:rsid w:val="005A7D69"/>
    <w:rsid w:val="00680510"/>
    <w:rsid w:val="006A72E9"/>
    <w:rsid w:val="006B392B"/>
    <w:rsid w:val="007064BF"/>
    <w:rsid w:val="00765176"/>
    <w:rsid w:val="0077214D"/>
    <w:rsid w:val="00783F75"/>
    <w:rsid w:val="007A636E"/>
    <w:rsid w:val="007C388E"/>
    <w:rsid w:val="007D2FAE"/>
    <w:rsid w:val="007F2B8C"/>
    <w:rsid w:val="00816A3E"/>
    <w:rsid w:val="00853E90"/>
    <w:rsid w:val="00966344"/>
    <w:rsid w:val="009D4A82"/>
    <w:rsid w:val="00A123D8"/>
    <w:rsid w:val="00A2076D"/>
    <w:rsid w:val="00A93A80"/>
    <w:rsid w:val="00AA1BA2"/>
    <w:rsid w:val="00AC6A8F"/>
    <w:rsid w:val="00B6201E"/>
    <w:rsid w:val="00BD03BD"/>
    <w:rsid w:val="00BE3F93"/>
    <w:rsid w:val="00C61CD4"/>
    <w:rsid w:val="00C86243"/>
    <w:rsid w:val="00CF6604"/>
    <w:rsid w:val="00D44693"/>
    <w:rsid w:val="00DF08E3"/>
    <w:rsid w:val="00E24658"/>
    <w:rsid w:val="00EC396D"/>
    <w:rsid w:val="00EC49CD"/>
    <w:rsid w:val="00EC5F6B"/>
    <w:rsid w:val="00F03EAA"/>
    <w:rsid w:val="00F84601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D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A3E"/>
    <w:pPr>
      <w:ind w:leftChars="400" w:left="840"/>
    </w:pPr>
  </w:style>
  <w:style w:type="table" w:styleId="TableGrid">
    <w:name w:val="Table Grid"/>
    <w:basedOn w:val="TableNormal"/>
    <w:uiPriority w:val="99"/>
    <w:rsid w:val="001F676A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7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7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7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27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7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2763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6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27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7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763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276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27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276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276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276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76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 一般社団法人長野県臨床工学技士会</dc:title>
  <dc:subject/>
  <dc:creator>竹田　博行</dc:creator>
  <cp:keywords/>
  <dc:description/>
  <cp:lastModifiedBy>ncejimukyoku@gmail.com</cp:lastModifiedBy>
  <cp:revision>4</cp:revision>
  <dcterms:created xsi:type="dcterms:W3CDTF">2018-05-02T03:52:00Z</dcterms:created>
  <dcterms:modified xsi:type="dcterms:W3CDTF">2018-05-02T03:55:00Z</dcterms:modified>
</cp:coreProperties>
</file>